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2F" w:rsidRPr="00065BEC" w:rsidRDefault="00065BEC" w:rsidP="00065BEC">
      <w:pPr>
        <w:spacing w:before="240"/>
        <w:jc w:val="center"/>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8240" behindDoc="0" locked="0" layoutInCell="1" allowOverlap="1">
                <wp:simplePos x="0" y="0"/>
                <wp:positionH relativeFrom="column">
                  <wp:posOffset>5729605</wp:posOffset>
                </wp:positionH>
                <wp:positionV relativeFrom="paragraph">
                  <wp:posOffset>-475615</wp:posOffset>
                </wp:positionV>
                <wp:extent cx="45719" cy="45719"/>
                <wp:effectExtent l="0" t="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w="9525">
                          <a:solidFill>
                            <a:srgbClr val="000000"/>
                          </a:solidFill>
                          <a:miter lim="800000"/>
                          <a:headEnd/>
                          <a:tailEnd/>
                        </a:ln>
                      </wps:spPr>
                      <wps:txbx>
                        <w:txbxContent>
                          <w:p w:rsidR="00065BEC" w:rsidRPr="00065BEC" w:rsidRDefault="00065BEC" w:rsidP="00BB7D52"/>
                          <w:p w:rsidR="00065BEC" w:rsidRPr="00065BEC" w:rsidRDefault="00065BEC" w:rsidP="00BB7D52">
                            <w:r w:rsidRPr="00065BEC">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1.15pt;margin-top:-37.45pt;width:3.6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">
                <v:textbox>
                  <w:txbxContent>
                    <w:p w:rsidR="00065BEC" w:rsidRPr="00065BEC" w:rsidRDefault="00065BEC" w:rsidP="00BB7D52"/>
                    <w:p w:rsidR="00065BEC" w:rsidRPr="00065BEC" w:rsidRDefault="00065BEC" w:rsidP="00BB7D52">
                      <w:r w:rsidRPr="00065BEC">
                        <w:t>100</w:t>
                      </w:r>
                    </w:p>
                  </w:txbxContent>
                </v:textbox>
              </v:shape>
            </w:pict>
          </mc:Fallback>
        </mc:AlternateContent>
      </w:r>
      <w:r w:rsidR="006F5B2F" w:rsidRPr="00065BEC">
        <w:rPr>
          <w:rFonts w:ascii="Times New Roman" w:hAnsi="Times New Roman" w:cs="Times New Roman"/>
          <w:b/>
          <w:sz w:val="24"/>
          <w:szCs w:val="28"/>
        </w:rPr>
        <w:t>İKİNCİ BÖLÜM – KUR’ÂN İLİMLERİ</w:t>
      </w:r>
      <w:bookmarkStart w:id="0" w:name="_GoBack"/>
      <w:bookmarkEnd w:id="0"/>
    </w:p>
    <w:p w:rsidR="006F5B2F" w:rsidRPr="00065BEC" w:rsidRDefault="006F5B2F" w:rsidP="00065BEC">
      <w:pPr>
        <w:pStyle w:val="ListeParagraf"/>
        <w:numPr>
          <w:ilvl w:val="0"/>
          <w:numId w:val="30"/>
        </w:numPr>
        <w:spacing w:before="240"/>
        <w:jc w:val="both"/>
        <w:rPr>
          <w:rFonts w:cs="Times New Roman"/>
          <w:b/>
          <w:szCs w:val="28"/>
        </w:rPr>
      </w:pPr>
      <w:r w:rsidRPr="00065BEC">
        <w:rPr>
          <w:rFonts w:cs="Times New Roman"/>
          <w:b/>
          <w:szCs w:val="28"/>
        </w:rPr>
        <w:t>GİRİŞ</w:t>
      </w:r>
    </w:p>
    <w:p w:rsidR="006F5B2F" w:rsidRPr="00065BEC" w:rsidRDefault="006F5B2F" w:rsidP="00065BEC">
      <w:pPr>
        <w:spacing w:before="240"/>
        <w:ind w:firstLine="567"/>
        <w:jc w:val="both"/>
        <w:rPr>
          <w:rFonts w:ascii="Times New Roman" w:hAnsi="Times New Roman" w:cs="Times New Roman"/>
          <w:iCs/>
          <w:sz w:val="24"/>
          <w:szCs w:val="28"/>
        </w:rPr>
      </w:pPr>
      <w:r w:rsidRPr="00065BEC">
        <w:rPr>
          <w:rFonts w:ascii="Times New Roman" w:hAnsi="Times New Roman" w:cs="Times New Roman"/>
          <w:sz w:val="24"/>
          <w:szCs w:val="28"/>
        </w:rPr>
        <w:t xml:space="preserve">Bu bölüm Kuran’ın </w:t>
      </w:r>
      <w:r w:rsidRPr="00065BEC">
        <w:rPr>
          <w:rFonts w:ascii="Times New Roman" w:hAnsi="Times New Roman" w:cs="Times New Roman"/>
          <w:b/>
          <w:sz w:val="24"/>
          <w:szCs w:val="28"/>
        </w:rPr>
        <w:t>lafzı</w:t>
      </w:r>
      <w:r w:rsidRPr="00065BEC">
        <w:rPr>
          <w:rFonts w:ascii="Times New Roman" w:hAnsi="Times New Roman" w:cs="Times New Roman"/>
          <w:sz w:val="24"/>
          <w:szCs w:val="28"/>
        </w:rPr>
        <w:t xml:space="preserve">, </w:t>
      </w:r>
      <w:r w:rsidRPr="00065BEC">
        <w:rPr>
          <w:rFonts w:ascii="Times New Roman" w:hAnsi="Times New Roman" w:cs="Times New Roman"/>
          <w:b/>
          <w:sz w:val="24"/>
          <w:szCs w:val="28"/>
        </w:rPr>
        <w:t xml:space="preserve">anlamı </w:t>
      </w:r>
      <w:r w:rsidRPr="00065BEC">
        <w:rPr>
          <w:rFonts w:ascii="Times New Roman" w:hAnsi="Times New Roman" w:cs="Times New Roman"/>
          <w:sz w:val="24"/>
          <w:szCs w:val="28"/>
        </w:rPr>
        <w:t xml:space="preserve">ve </w:t>
      </w:r>
      <w:r w:rsidRPr="00065BEC">
        <w:rPr>
          <w:rFonts w:ascii="Times New Roman" w:hAnsi="Times New Roman" w:cs="Times New Roman"/>
          <w:b/>
          <w:sz w:val="24"/>
          <w:szCs w:val="28"/>
        </w:rPr>
        <w:t>içerdiği tarih</w:t>
      </w:r>
      <w:r w:rsidRPr="00065BEC">
        <w:rPr>
          <w:rFonts w:ascii="Times New Roman" w:hAnsi="Times New Roman" w:cs="Times New Roman"/>
          <w:sz w:val="24"/>
          <w:szCs w:val="28"/>
        </w:rPr>
        <w:t xml:space="preserve"> itibariyle anlaşılmasına yardımcı olan bazı Kuran ilimleri</w:t>
      </w:r>
      <w:r w:rsidR="001978FB" w:rsidRPr="00065BEC">
        <w:rPr>
          <w:rFonts w:ascii="Times New Roman" w:hAnsi="Times New Roman" w:cs="Times New Roman"/>
          <w:sz w:val="24"/>
          <w:szCs w:val="28"/>
        </w:rPr>
        <w:t>ni</w:t>
      </w:r>
      <w:r w:rsidRPr="00065BEC">
        <w:rPr>
          <w:rFonts w:ascii="Times New Roman" w:hAnsi="Times New Roman" w:cs="Times New Roman"/>
          <w:sz w:val="24"/>
          <w:szCs w:val="28"/>
        </w:rPr>
        <w:t xml:space="preserve"> anlatmaktadır. </w:t>
      </w:r>
      <w:proofErr w:type="spellStart"/>
      <w:r w:rsidRPr="00065BEC">
        <w:rPr>
          <w:rFonts w:ascii="Times New Roman" w:hAnsi="Times New Roman" w:cs="Times New Roman"/>
          <w:b/>
          <w:sz w:val="24"/>
          <w:szCs w:val="28"/>
        </w:rPr>
        <w:t>Ulûmu’l-Kur’ân</w:t>
      </w:r>
      <w:proofErr w:type="spellEnd"/>
      <w:r w:rsidRPr="00065BEC">
        <w:rPr>
          <w:rFonts w:ascii="Times New Roman" w:hAnsi="Times New Roman" w:cs="Times New Roman"/>
          <w:b/>
          <w:sz w:val="24"/>
          <w:szCs w:val="28"/>
        </w:rPr>
        <w:t xml:space="preserve"> terim olarak: </w:t>
      </w:r>
      <w:r w:rsidRPr="00065BEC">
        <w:rPr>
          <w:rFonts w:ascii="Times New Roman" w:hAnsi="Times New Roman" w:cs="Times New Roman"/>
          <w:b/>
          <w:bCs/>
          <w:iCs/>
          <w:sz w:val="24"/>
          <w:szCs w:val="28"/>
        </w:rPr>
        <w:t xml:space="preserve">inişi, tertibi, toplanması, yazılması, okunması, tefsiri, icazı, </w:t>
      </w:r>
      <w:proofErr w:type="spellStart"/>
      <w:r w:rsidRPr="00065BEC">
        <w:rPr>
          <w:rFonts w:ascii="Times New Roman" w:hAnsi="Times New Roman" w:cs="Times New Roman"/>
          <w:b/>
          <w:bCs/>
          <w:iCs/>
          <w:sz w:val="24"/>
          <w:szCs w:val="28"/>
        </w:rPr>
        <w:t>nâsihi</w:t>
      </w:r>
      <w:proofErr w:type="spellEnd"/>
      <w:r w:rsidRPr="00065BEC">
        <w:rPr>
          <w:rFonts w:ascii="Times New Roman" w:hAnsi="Times New Roman" w:cs="Times New Roman"/>
          <w:b/>
          <w:bCs/>
          <w:iCs/>
          <w:sz w:val="24"/>
          <w:szCs w:val="28"/>
        </w:rPr>
        <w:t xml:space="preserve">, </w:t>
      </w:r>
      <w:proofErr w:type="spellStart"/>
      <w:r w:rsidRPr="00065BEC">
        <w:rPr>
          <w:rFonts w:ascii="Times New Roman" w:hAnsi="Times New Roman" w:cs="Times New Roman"/>
          <w:b/>
          <w:bCs/>
          <w:iCs/>
          <w:sz w:val="24"/>
          <w:szCs w:val="28"/>
        </w:rPr>
        <w:t>mensûhu</w:t>
      </w:r>
      <w:proofErr w:type="spellEnd"/>
      <w:r w:rsidRPr="00065BEC">
        <w:rPr>
          <w:rFonts w:ascii="Times New Roman" w:hAnsi="Times New Roman" w:cs="Times New Roman"/>
          <w:b/>
          <w:bCs/>
          <w:iCs/>
          <w:sz w:val="24"/>
          <w:szCs w:val="28"/>
        </w:rPr>
        <w:t xml:space="preserve"> </w:t>
      </w:r>
      <w:r w:rsidRPr="00065BEC">
        <w:rPr>
          <w:rFonts w:ascii="Times New Roman" w:hAnsi="Times New Roman" w:cs="Times New Roman"/>
          <w:iCs/>
          <w:sz w:val="24"/>
          <w:szCs w:val="28"/>
        </w:rPr>
        <w:t>ve hakkındaki şüphelerin giderilmesi açısından Kuran ile ilgili olan ilimlerdir.</w:t>
      </w:r>
    </w:p>
    <w:p w:rsidR="006F5B2F" w:rsidRPr="00065BEC" w:rsidRDefault="006F5B2F" w:rsidP="00065BEC">
      <w:pPr>
        <w:spacing w:before="240"/>
        <w:ind w:firstLine="567"/>
        <w:jc w:val="both"/>
        <w:rPr>
          <w:rFonts w:ascii="Times New Roman" w:hAnsi="Times New Roman" w:cs="Times New Roman"/>
          <w:sz w:val="24"/>
          <w:szCs w:val="28"/>
        </w:rPr>
      </w:pPr>
      <w:r w:rsidRPr="00065BEC">
        <w:rPr>
          <w:rFonts w:ascii="Times New Roman" w:hAnsi="Times New Roman" w:cs="Times New Roman"/>
          <w:sz w:val="24"/>
          <w:szCs w:val="28"/>
        </w:rPr>
        <w:t xml:space="preserve">Kuran’da sözü edilen bu ilimler dışında bazı tabiat ilimleriyle alakalı genel manalı sözler de bulunmaktadır. Ancak bu tarz sözlere bakarak tabiat ilimlerini de </w:t>
      </w:r>
      <w:proofErr w:type="spellStart"/>
      <w:r w:rsidRPr="00065BEC">
        <w:rPr>
          <w:rFonts w:ascii="Times New Roman" w:hAnsi="Times New Roman" w:cs="Times New Roman"/>
          <w:sz w:val="24"/>
          <w:szCs w:val="28"/>
        </w:rPr>
        <w:t>Kuranî</w:t>
      </w:r>
      <w:proofErr w:type="spellEnd"/>
      <w:r w:rsidRPr="00065BEC">
        <w:rPr>
          <w:rFonts w:ascii="Times New Roman" w:hAnsi="Times New Roman" w:cs="Times New Roman"/>
          <w:sz w:val="24"/>
          <w:szCs w:val="28"/>
        </w:rPr>
        <w:t xml:space="preserve"> ilimlerden saymak mümkün değildir. </w:t>
      </w:r>
    </w:p>
    <w:p w:rsidR="006F5B2F" w:rsidRPr="00065BEC" w:rsidRDefault="00BD5476" w:rsidP="00065BEC">
      <w:pPr>
        <w:spacing w:before="240"/>
        <w:ind w:firstLine="567"/>
        <w:jc w:val="both"/>
        <w:rPr>
          <w:rFonts w:ascii="Times New Roman" w:hAnsi="Times New Roman" w:cs="Times New Roman"/>
          <w:sz w:val="24"/>
          <w:szCs w:val="28"/>
        </w:rPr>
      </w:pPr>
      <w:proofErr w:type="spellStart"/>
      <w:r w:rsidRPr="00065BEC">
        <w:rPr>
          <w:rFonts w:ascii="Times New Roman" w:hAnsi="Times New Roman" w:cs="Times New Roman"/>
          <w:b/>
          <w:sz w:val="24"/>
          <w:szCs w:val="28"/>
        </w:rPr>
        <w:t>Kur</w:t>
      </w:r>
      <w:r w:rsidR="006F5B2F" w:rsidRPr="00065BEC">
        <w:rPr>
          <w:rFonts w:ascii="Times New Roman" w:hAnsi="Times New Roman" w:cs="Times New Roman"/>
          <w:b/>
          <w:sz w:val="24"/>
          <w:szCs w:val="28"/>
        </w:rPr>
        <w:t>anî</w:t>
      </w:r>
      <w:proofErr w:type="spellEnd"/>
      <w:r w:rsidR="006F5B2F" w:rsidRPr="00065BEC">
        <w:rPr>
          <w:rFonts w:ascii="Times New Roman" w:hAnsi="Times New Roman" w:cs="Times New Roman"/>
          <w:b/>
          <w:sz w:val="24"/>
          <w:szCs w:val="28"/>
        </w:rPr>
        <w:t xml:space="preserve"> ilimlerin sayısı</w:t>
      </w:r>
      <w:r w:rsidR="006F5B2F" w:rsidRPr="00065BEC">
        <w:rPr>
          <w:rFonts w:ascii="Times New Roman" w:hAnsi="Times New Roman" w:cs="Times New Roman"/>
          <w:sz w:val="24"/>
          <w:szCs w:val="28"/>
        </w:rPr>
        <w:t xml:space="preserve"> hakkında farklı görüşler vardır. </w:t>
      </w:r>
      <w:r w:rsidR="006F5B2F" w:rsidRPr="00065BEC">
        <w:rPr>
          <w:rFonts w:ascii="Times New Roman" w:hAnsi="Times New Roman" w:cs="Times New Roman"/>
          <w:b/>
          <w:sz w:val="24"/>
          <w:szCs w:val="28"/>
        </w:rPr>
        <w:t>Ez-</w:t>
      </w:r>
      <w:proofErr w:type="spellStart"/>
      <w:r w:rsidR="006F5B2F" w:rsidRPr="00065BEC">
        <w:rPr>
          <w:rFonts w:ascii="Times New Roman" w:hAnsi="Times New Roman" w:cs="Times New Roman"/>
          <w:b/>
          <w:sz w:val="24"/>
          <w:szCs w:val="28"/>
        </w:rPr>
        <w:t>Zerkeşî</w:t>
      </w:r>
      <w:proofErr w:type="spellEnd"/>
      <w:r w:rsidR="006F5B2F" w:rsidRPr="00065BEC">
        <w:rPr>
          <w:rFonts w:ascii="Times New Roman" w:hAnsi="Times New Roman" w:cs="Times New Roman"/>
          <w:b/>
          <w:sz w:val="24"/>
          <w:szCs w:val="28"/>
        </w:rPr>
        <w:t xml:space="preserve"> (ö.794/1391) bu ilimleri 47</w:t>
      </w:r>
      <w:r w:rsidR="006F5B2F" w:rsidRPr="00065BEC">
        <w:rPr>
          <w:rFonts w:ascii="Times New Roman" w:hAnsi="Times New Roman" w:cs="Times New Roman"/>
          <w:sz w:val="24"/>
          <w:szCs w:val="28"/>
        </w:rPr>
        <w:t xml:space="preserve"> ile sınırlandırırken, es-</w:t>
      </w:r>
      <w:proofErr w:type="spellStart"/>
      <w:r w:rsidR="006F5B2F" w:rsidRPr="00065BEC">
        <w:rPr>
          <w:rFonts w:ascii="Times New Roman" w:hAnsi="Times New Roman" w:cs="Times New Roman"/>
          <w:sz w:val="24"/>
          <w:szCs w:val="28"/>
        </w:rPr>
        <w:t>Suyûtî</w:t>
      </w:r>
      <w:proofErr w:type="spellEnd"/>
      <w:r w:rsidR="006F5B2F" w:rsidRPr="00065BEC">
        <w:rPr>
          <w:rFonts w:ascii="Times New Roman" w:hAnsi="Times New Roman" w:cs="Times New Roman"/>
          <w:sz w:val="24"/>
          <w:szCs w:val="28"/>
        </w:rPr>
        <w:t xml:space="preserve"> sayılarını </w:t>
      </w:r>
      <w:proofErr w:type="spellStart"/>
      <w:r w:rsidR="006F5B2F" w:rsidRPr="00065BEC">
        <w:rPr>
          <w:rFonts w:ascii="Times New Roman" w:hAnsi="Times New Roman" w:cs="Times New Roman"/>
          <w:sz w:val="24"/>
          <w:szCs w:val="28"/>
        </w:rPr>
        <w:t>Zerkeşî’nin</w:t>
      </w:r>
      <w:proofErr w:type="spellEnd"/>
      <w:r w:rsidR="006F5B2F" w:rsidRPr="00065BEC">
        <w:rPr>
          <w:rFonts w:ascii="Times New Roman" w:hAnsi="Times New Roman" w:cs="Times New Roman"/>
          <w:sz w:val="24"/>
          <w:szCs w:val="28"/>
        </w:rPr>
        <w:t xml:space="preserve"> çerçevesini az daha genişleterek biraz daha çoğaltmıştır. </w:t>
      </w:r>
      <w:proofErr w:type="spellStart"/>
      <w:r w:rsidR="006F5B2F" w:rsidRPr="00065BEC">
        <w:rPr>
          <w:rFonts w:ascii="Times New Roman" w:hAnsi="Times New Roman" w:cs="Times New Roman"/>
          <w:sz w:val="24"/>
          <w:szCs w:val="28"/>
        </w:rPr>
        <w:t>İbn</w:t>
      </w:r>
      <w:proofErr w:type="spellEnd"/>
      <w:r w:rsidR="006F5B2F" w:rsidRPr="00065BEC">
        <w:rPr>
          <w:rFonts w:ascii="Times New Roman" w:hAnsi="Times New Roman" w:cs="Times New Roman"/>
          <w:sz w:val="24"/>
          <w:szCs w:val="28"/>
        </w:rPr>
        <w:t xml:space="preserve"> Arabî (ö.543/1148) </w:t>
      </w:r>
      <w:proofErr w:type="spellStart"/>
      <w:r w:rsidR="006F5B2F" w:rsidRPr="00065BEC">
        <w:rPr>
          <w:rFonts w:ascii="Times New Roman" w:hAnsi="Times New Roman" w:cs="Times New Roman"/>
          <w:sz w:val="24"/>
          <w:szCs w:val="28"/>
        </w:rPr>
        <w:t>Ku’an’da</w:t>
      </w:r>
      <w:proofErr w:type="spellEnd"/>
      <w:r w:rsidR="006F5B2F" w:rsidRPr="00065BEC">
        <w:rPr>
          <w:rFonts w:ascii="Times New Roman" w:hAnsi="Times New Roman" w:cs="Times New Roman"/>
          <w:sz w:val="24"/>
          <w:szCs w:val="28"/>
        </w:rPr>
        <w:t xml:space="preserve"> geçen her kelimenin </w:t>
      </w:r>
      <w:proofErr w:type="spellStart"/>
      <w:r w:rsidR="006F5B2F" w:rsidRPr="00065BEC">
        <w:rPr>
          <w:rFonts w:ascii="Times New Roman" w:hAnsi="Times New Roman" w:cs="Times New Roman"/>
          <w:sz w:val="24"/>
          <w:szCs w:val="28"/>
        </w:rPr>
        <w:t>zâhir</w:t>
      </w:r>
      <w:proofErr w:type="spellEnd"/>
      <w:r w:rsidR="006F5B2F" w:rsidRPr="00065BEC">
        <w:rPr>
          <w:rFonts w:ascii="Times New Roman" w:hAnsi="Times New Roman" w:cs="Times New Roman"/>
          <w:sz w:val="24"/>
          <w:szCs w:val="28"/>
        </w:rPr>
        <w:t>, bâtın, had (helal-haram) ve matla’ (</w:t>
      </w:r>
      <w:proofErr w:type="spellStart"/>
      <w:r w:rsidR="006F5B2F" w:rsidRPr="00065BEC">
        <w:rPr>
          <w:rFonts w:ascii="Times New Roman" w:hAnsi="Times New Roman" w:cs="Times New Roman"/>
          <w:sz w:val="24"/>
          <w:szCs w:val="28"/>
        </w:rPr>
        <w:t>va’d-va’îd</w:t>
      </w:r>
      <w:proofErr w:type="spellEnd"/>
      <w:r w:rsidR="006F5B2F" w:rsidRPr="00065BEC">
        <w:rPr>
          <w:rFonts w:ascii="Times New Roman" w:hAnsi="Times New Roman" w:cs="Times New Roman"/>
          <w:sz w:val="24"/>
          <w:szCs w:val="28"/>
        </w:rPr>
        <w:t>) olarak dört anlamı vardır diyerek bu ilimlerin sayısının</w:t>
      </w:r>
      <w:r w:rsidR="001978FB" w:rsidRPr="00065BEC">
        <w:rPr>
          <w:rFonts w:ascii="Times New Roman" w:hAnsi="Times New Roman" w:cs="Times New Roman"/>
          <w:sz w:val="24"/>
          <w:szCs w:val="28"/>
        </w:rPr>
        <w:t xml:space="preserve"> 77540 olduğunu ifade eder. Kur</w:t>
      </w:r>
      <w:r w:rsidR="006F5B2F" w:rsidRPr="00065BEC">
        <w:rPr>
          <w:rFonts w:ascii="Times New Roman" w:hAnsi="Times New Roman" w:cs="Times New Roman"/>
          <w:sz w:val="24"/>
          <w:szCs w:val="28"/>
        </w:rPr>
        <w:t xml:space="preserve">an ilimlerinin konularında </w:t>
      </w:r>
      <w:r w:rsidR="006F5B2F" w:rsidRPr="00065BEC">
        <w:rPr>
          <w:rFonts w:ascii="Times New Roman" w:hAnsi="Times New Roman" w:cs="Times New Roman"/>
          <w:b/>
          <w:sz w:val="24"/>
          <w:szCs w:val="28"/>
        </w:rPr>
        <w:t>ilk olarak I. ve II. asırda</w:t>
      </w:r>
      <w:r w:rsidRPr="00065BEC">
        <w:rPr>
          <w:rFonts w:ascii="Times New Roman" w:hAnsi="Times New Roman" w:cs="Times New Roman"/>
          <w:sz w:val="24"/>
          <w:szCs w:val="28"/>
        </w:rPr>
        <w:t xml:space="preserve"> eserler verilm</w:t>
      </w:r>
      <w:r w:rsidR="006F5B2F" w:rsidRPr="00065BEC">
        <w:rPr>
          <w:rFonts w:ascii="Times New Roman" w:hAnsi="Times New Roman" w:cs="Times New Roman"/>
          <w:sz w:val="24"/>
          <w:szCs w:val="28"/>
        </w:rPr>
        <w:t xml:space="preserve">iştir. Fakat bunlar müstakil kitaplar halindedir. Yani sadece </w:t>
      </w:r>
      <w:proofErr w:type="spellStart"/>
      <w:r w:rsidR="006F5B2F" w:rsidRPr="00065BEC">
        <w:rPr>
          <w:rFonts w:ascii="Times New Roman" w:hAnsi="Times New Roman" w:cs="Times New Roman"/>
          <w:sz w:val="24"/>
          <w:szCs w:val="28"/>
        </w:rPr>
        <w:t>Esbab</w:t>
      </w:r>
      <w:proofErr w:type="spellEnd"/>
      <w:r w:rsidRPr="00065BEC">
        <w:rPr>
          <w:rFonts w:ascii="Times New Roman" w:hAnsi="Times New Roman" w:cs="Times New Roman"/>
          <w:sz w:val="24"/>
          <w:szCs w:val="28"/>
        </w:rPr>
        <w:t xml:space="preserve">-ı nüzul, </w:t>
      </w:r>
      <w:proofErr w:type="spellStart"/>
      <w:r w:rsidRPr="00065BEC">
        <w:rPr>
          <w:rFonts w:ascii="Times New Roman" w:hAnsi="Times New Roman" w:cs="Times New Roman"/>
          <w:sz w:val="24"/>
          <w:szCs w:val="28"/>
        </w:rPr>
        <w:t>nasih</w:t>
      </w:r>
      <w:proofErr w:type="spellEnd"/>
      <w:r w:rsidRPr="00065BEC">
        <w:rPr>
          <w:rFonts w:ascii="Times New Roman" w:hAnsi="Times New Roman" w:cs="Times New Roman"/>
          <w:sz w:val="24"/>
          <w:szCs w:val="28"/>
        </w:rPr>
        <w:t xml:space="preserve"> ve </w:t>
      </w:r>
      <w:proofErr w:type="spellStart"/>
      <w:r w:rsidRPr="00065BEC">
        <w:rPr>
          <w:rFonts w:ascii="Times New Roman" w:hAnsi="Times New Roman" w:cs="Times New Roman"/>
          <w:sz w:val="24"/>
          <w:szCs w:val="28"/>
        </w:rPr>
        <w:t>mensuh</w:t>
      </w:r>
      <w:proofErr w:type="spellEnd"/>
      <w:r w:rsidRPr="00065BEC">
        <w:rPr>
          <w:rFonts w:ascii="Times New Roman" w:hAnsi="Times New Roman" w:cs="Times New Roman"/>
          <w:sz w:val="24"/>
          <w:szCs w:val="28"/>
        </w:rPr>
        <w:t xml:space="preserve"> gibi. Kur</w:t>
      </w:r>
      <w:r w:rsidR="006F5B2F" w:rsidRPr="00065BEC">
        <w:rPr>
          <w:rFonts w:ascii="Times New Roman" w:hAnsi="Times New Roman" w:cs="Times New Roman"/>
          <w:sz w:val="24"/>
          <w:szCs w:val="28"/>
        </w:rPr>
        <w:t xml:space="preserve">an’ın bütün ilimlerini toplayıcı ilk eserler ise daha sonra yazılmıştır ve ilk eser </w:t>
      </w:r>
      <w:r w:rsidR="006F5B2F" w:rsidRPr="00065BEC">
        <w:rPr>
          <w:rFonts w:ascii="Times New Roman" w:hAnsi="Times New Roman" w:cs="Times New Roman"/>
          <w:b/>
          <w:bCs/>
          <w:sz w:val="24"/>
          <w:szCs w:val="28"/>
        </w:rPr>
        <w:t>ez-</w:t>
      </w:r>
      <w:proofErr w:type="spellStart"/>
      <w:r w:rsidR="006F5B2F" w:rsidRPr="00065BEC">
        <w:rPr>
          <w:rFonts w:ascii="Times New Roman" w:hAnsi="Times New Roman" w:cs="Times New Roman"/>
          <w:b/>
          <w:bCs/>
          <w:sz w:val="24"/>
          <w:szCs w:val="28"/>
        </w:rPr>
        <w:t>Zerkeşî’nin</w:t>
      </w:r>
      <w:proofErr w:type="spellEnd"/>
      <w:r w:rsidR="006F5B2F" w:rsidRPr="00065BEC">
        <w:rPr>
          <w:rFonts w:ascii="Times New Roman" w:hAnsi="Times New Roman" w:cs="Times New Roman"/>
          <w:b/>
          <w:bCs/>
          <w:sz w:val="24"/>
          <w:szCs w:val="28"/>
        </w:rPr>
        <w:t xml:space="preserve"> ‘el-</w:t>
      </w:r>
      <w:proofErr w:type="spellStart"/>
      <w:r w:rsidR="006F5B2F" w:rsidRPr="00065BEC">
        <w:rPr>
          <w:rFonts w:ascii="Times New Roman" w:hAnsi="Times New Roman" w:cs="Times New Roman"/>
          <w:b/>
          <w:bCs/>
          <w:sz w:val="24"/>
          <w:szCs w:val="28"/>
        </w:rPr>
        <w:t>Burhân</w:t>
      </w:r>
      <w:proofErr w:type="spellEnd"/>
      <w:r w:rsidR="006F5B2F" w:rsidRPr="00065BEC">
        <w:rPr>
          <w:rFonts w:ascii="Times New Roman" w:hAnsi="Times New Roman" w:cs="Times New Roman"/>
          <w:b/>
          <w:bCs/>
          <w:sz w:val="24"/>
          <w:szCs w:val="28"/>
        </w:rPr>
        <w:t xml:space="preserve"> fî </w:t>
      </w:r>
      <w:proofErr w:type="spellStart"/>
      <w:r w:rsidR="006F5B2F" w:rsidRPr="00065BEC">
        <w:rPr>
          <w:rFonts w:ascii="Times New Roman" w:hAnsi="Times New Roman" w:cs="Times New Roman"/>
          <w:b/>
          <w:bCs/>
          <w:sz w:val="24"/>
          <w:szCs w:val="28"/>
        </w:rPr>
        <w:t>ulûmi’l</w:t>
      </w:r>
      <w:proofErr w:type="spellEnd"/>
      <w:r w:rsidR="006F5B2F" w:rsidRPr="00065BEC">
        <w:rPr>
          <w:rFonts w:ascii="Times New Roman" w:hAnsi="Times New Roman" w:cs="Times New Roman"/>
          <w:b/>
          <w:bCs/>
          <w:sz w:val="24"/>
          <w:szCs w:val="28"/>
        </w:rPr>
        <w:t>-K</w:t>
      </w:r>
      <w:r w:rsidR="001978FB" w:rsidRPr="00065BEC">
        <w:rPr>
          <w:rFonts w:ascii="Times New Roman" w:hAnsi="Times New Roman" w:cs="Times New Roman"/>
          <w:b/>
          <w:bCs/>
          <w:sz w:val="24"/>
          <w:szCs w:val="28"/>
        </w:rPr>
        <w:t>ura</w:t>
      </w:r>
      <w:r w:rsidR="006F5B2F" w:rsidRPr="00065BEC">
        <w:rPr>
          <w:rFonts w:ascii="Times New Roman" w:hAnsi="Times New Roman" w:cs="Times New Roman"/>
          <w:b/>
          <w:bCs/>
          <w:sz w:val="24"/>
          <w:szCs w:val="28"/>
        </w:rPr>
        <w:t>n’</w:t>
      </w:r>
      <w:r w:rsidR="006F5B2F" w:rsidRPr="00065BEC">
        <w:rPr>
          <w:rFonts w:ascii="Times New Roman" w:hAnsi="Times New Roman" w:cs="Times New Roman"/>
          <w:i/>
          <w:sz w:val="24"/>
          <w:szCs w:val="28"/>
        </w:rPr>
        <w:t xml:space="preserve"> </w:t>
      </w:r>
      <w:r w:rsidR="006F5B2F" w:rsidRPr="00065BEC">
        <w:rPr>
          <w:rFonts w:ascii="Times New Roman" w:hAnsi="Times New Roman" w:cs="Times New Roman"/>
          <w:sz w:val="24"/>
          <w:szCs w:val="28"/>
        </w:rPr>
        <w:t>isimli eseridir.</w:t>
      </w:r>
      <w:r w:rsidRPr="00065BEC">
        <w:rPr>
          <w:rFonts w:ascii="Times New Roman" w:hAnsi="Times New Roman" w:cs="Times New Roman"/>
          <w:sz w:val="24"/>
          <w:szCs w:val="28"/>
        </w:rPr>
        <w:t xml:space="preserve"> Ez-</w:t>
      </w:r>
      <w:proofErr w:type="spellStart"/>
      <w:r w:rsidRPr="00065BEC">
        <w:rPr>
          <w:rFonts w:ascii="Times New Roman" w:hAnsi="Times New Roman" w:cs="Times New Roman"/>
          <w:sz w:val="24"/>
          <w:szCs w:val="28"/>
        </w:rPr>
        <w:t>Ze</w:t>
      </w:r>
      <w:r w:rsidR="006F5B2F" w:rsidRPr="00065BEC">
        <w:rPr>
          <w:rFonts w:ascii="Times New Roman" w:hAnsi="Times New Roman" w:cs="Times New Roman"/>
          <w:sz w:val="24"/>
          <w:szCs w:val="28"/>
        </w:rPr>
        <w:t>rkani’ye</w:t>
      </w:r>
      <w:proofErr w:type="spellEnd"/>
      <w:r w:rsidR="006F5B2F" w:rsidRPr="00065BEC">
        <w:rPr>
          <w:rFonts w:ascii="Times New Roman" w:hAnsi="Times New Roman" w:cs="Times New Roman"/>
          <w:sz w:val="24"/>
          <w:szCs w:val="28"/>
        </w:rPr>
        <w:t xml:space="preserve"> göre </w:t>
      </w:r>
      <w:proofErr w:type="spellStart"/>
      <w:r w:rsidR="006F5B2F" w:rsidRPr="00065BEC">
        <w:rPr>
          <w:rFonts w:ascii="Times New Roman" w:hAnsi="Times New Roman" w:cs="Times New Roman"/>
          <w:sz w:val="24"/>
          <w:szCs w:val="28"/>
        </w:rPr>
        <w:t>Ulûmu’l-Kur’ân</w:t>
      </w:r>
      <w:proofErr w:type="spellEnd"/>
      <w:r w:rsidR="006F5B2F" w:rsidRPr="00065BEC">
        <w:rPr>
          <w:rFonts w:ascii="Times New Roman" w:hAnsi="Times New Roman" w:cs="Times New Roman"/>
          <w:sz w:val="24"/>
          <w:szCs w:val="28"/>
        </w:rPr>
        <w:t xml:space="preserve"> kavramı ilk olarak V. hicrî asırda yaşamış olan </w:t>
      </w:r>
      <w:r w:rsidR="006F5B2F" w:rsidRPr="00065BEC">
        <w:rPr>
          <w:rFonts w:ascii="Times New Roman" w:hAnsi="Times New Roman" w:cs="Times New Roman"/>
          <w:b/>
          <w:bCs/>
          <w:sz w:val="24"/>
          <w:szCs w:val="28"/>
        </w:rPr>
        <w:t>el-</w:t>
      </w:r>
      <w:proofErr w:type="spellStart"/>
      <w:r w:rsidR="006F5B2F" w:rsidRPr="00065BEC">
        <w:rPr>
          <w:rFonts w:ascii="Times New Roman" w:hAnsi="Times New Roman" w:cs="Times New Roman"/>
          <w:b/>
          <w:bCs/>
          <w:sz w:val="24"/>
          <w:szCs w:val="28"/>
        </w:rPr>
        <w:t>Hufi’ni</w:t>
      </w:r>
      <w:r w:rsidRPr="00065BEC">
        <w:rPr>
          <w:rFonts w:ascii="Times New Roman" w:hAnsi="Times New Roman" w:cs="Times New Roman"/>
          <w:b/>
          <w:bCs/>
          <w:sz w:val="24"/>
          <w:szCs w:val="28"/>
        </w:rPr>
        <w:t>n</w:t>
      </w:r>
      <w:proofErr w:type="spellEnd"/>
      <w:r w:rsidR="006F5B2F" w:rsidRPr="00065BEC">
        <w:rPr>
          <w:rFonts w:ascii="Times New Roman" w:hAnsi="Times New Roman" w:cs="Times New Roman"/>
          <w:b/>
          <w:bCs/>
          <w:sz w:val="24"/>
          <w:szCs w:val="28"/>
        </w:rPr>
        <w:t xml:space="preserve"> yazmış olduğu el-Burhan fi </w:t>
      </w:r>
      <w:proofErr w:type="spellStart"/>
      <w:r w:rsidR="006F5B2F" w:rsidRPr="00065BEC">
        <w:rPr>
          <w:rFonts w:ascii="Times New Roman" w:hAnsi="Times New Roman" w:cs="Times New Roman"/>
          <w:b/>
          <w:bCs/>
          <w:sz w:val="24"/>
          <w:szCs w:val="28"/>
        </w:rPr>
        <w:t>Ulumi’l</w:t>
      </w:r>
      <w:proofErr w:type="spellEnd"/>
      <w:r w:rsidR="006F5B2F" w:rsidRPr="00065BEC">
        <w:rPr>
          <w:rFonts w:ascii="Times New Roman" w:hAnsi="Times New Roman" w:cs="Times New Roman"/>
          <w:b/>
          <w:bCs/>
          <w:sz w:val="24"/>
          <w:szCs w:val="28"/>
        </w:rPr>
        <w:t xml:space="preserve">-Kur’an </w:t>
      </w:r>
      <w:r w:rsidR="006F5B2F" w:rsidRPr="00065BEC">
        <w:rPr>
          <w:rFonts w:ascii="Times New Roman" w:hAnsi="Times New Roman" w:cs="Times New Roman"/>
          <w:sz w:val="24"/>
          <w:szCs w:val="28"/>
        </w:rPr>
        <w:t>isimli eserinde kullanmaya</w:t>
      </w:r>
      <w:r w:rsidRPr="00065BEC">
        <w:rPr>
          <w:rFonts w:ascii="Times New Roman" w:hAnsi="Times New Roman" w:cs="Times New Roman"/>
          <w:sz w:val="24"/>
          <w:szCs w:val="28"/>
        </w:rPr>
        <w:t xml:space="preserve"> başlandı</w:t>
      </w:r>
      <w:r w:rsidR="006F5B2F" w:rsidRPr="00065BEC">
        <w:rPr>
          <w:rFonts w:ascii="Times New Roman" w:hAnsi="Times New Roman" w:cs="Times New Roman"/>
          <w:sz w:val="24"/>
          <w:szCs w:val="28"/>
        </w:rPr>
        <w:t>ğını ifade etmektedir.</w:t>
      </w:r>
    </w:p>
    <w:p w:rsidR="006F5B2F" w:rsidRPr="00065BEC" w:rsidRDefault="006F5B2F" w:rsidP="00065BEC">
      <w:pPr>
        <w:pStyle w:val="ListeParagraf"/>
        <w:numPr>
          <w:ilvl w:val="0"/>
          <w:numId w:val="4"/>
        </w:numPr>
        <w:spacing w:before="240" w:after="200"/>
        <w:ind w:left="567" w:hanging="567"/>
        <w:jc w:val="both"/>
        <w:rPr>
          <w:rFonts w:cs="Times New Roman"/>
          <w:b/>
          <w:szCs w:val="28"/>
          <w:lang w:val="tr-TR"/>
        </w:rPr>
      </w:pPr>
      <w:r w:rsidRPr="00065BEC">
        <w:rPr>
          <w:rFonts w:cs="Times New Roman"/>
          <w:b/>
          <w:szCs w:val="28"/>
          <w:lang w:val="tr-TR"/>
        </w:rPr>
        <w:t>KUR’AN’IN LAFZIYLA İLGİLİ İLİMLER</w:t>
      </w:r>
    </w:p>
    <w:p w:rsidR="006F5B2F" w:rsidRPr="00065BEC" w:rsidRDefault="001978FB" w:rsidP="00065BEC">
      <w:pPr>
        <w:spacing w:before="240"/>
        <w:ind w:firstLine="567"/>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an’ın gerçek mütek</w:t>
      </w:r>
      <w:r w:rsidR="00BD5476" w:rsidRPr="00065BEC">
        <w:rPr>
          <w:rFonts w:ascii="Times New Roman" w:hAnsi="Times New Roman" w:cs="Times New Roman"/>
          <w:sz w:val="24"/>
          <w:szCs w:val="28"/>
        </w:rPr>
        <w:t xml:space="preserve">ellimi Allah’tır. Bu yüzden Kuran’ın hâkim üslup tarzı Allah </w:t>
      </w:r>
      <w:r w:rsidR="006F5B2F" w:rsidRPr="00065BEC">
        <w:rPr>
          <w:rFonts w:ascii="Times New Roman" w:hAnsi="Times New Roman" w:cs="Times New Roman"/>
          <w:sz w:val="24"/>
          <w:szCs w:val="28"/>
        </w:rPr>
        <w:t>merkezlidir ve o, esas itibariyle yazılı değil sözlü bir metindir</w:t>
      </w:r>
      <w:r w:rsidR="00BD5476" w:rsidRPr="00065BEC">
        <w:rPr>
          <w:rFonts w:ascii="Times New Roman" w:hAnsi="Times New Roman" w:cs="Times New Roman"/>
          <w:sz w:val="24"/>
          <w:szCs w:val="28"/>
        </w:rPr>
        <w:t>. Anlatım biçimi bakımından Kura</w:t>
      </w:r>
      <w:r w:rsidR="006F5B2F" w:rsidRPr="00065BEC">
        <w:rPr>
          <w:rFonts w:ascii="Times New Roman" w:hAnsi="Times New Roman" w:cs="Times New Roman"/>
          <w:sz w:val="24"/>
          <w:szCs w:val="28"/>
        </w:rPr>
        <w:t>n’da bir üslup birliği söz konusu değildir.</w:t>
      </w:r>
    </w:p>
    <w:p w:rsidR="006F5B2F" w:rsidRPr="00065BEC" w:rsidRDefault="00BD5476"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 xml:space="preserve">an içerdiği manaları Yüce Allah tarafından seçilen lafızlarla anlatmaktadır. </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A. ÜSLÛBU’L-KUR’ÂN</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Tanımı ve Mahiyeti</w:t>
      </w:r>
      <w:r w:rsidR="00065BEC">
        <w:rPr>
          <w:rFonts w:ascii="Times New Roman" w:hAnsi="Times New Roman" w:cs="Times New Roman"/>
          <w:b/>
          <w:sz w:val="24"/>
          <w:szCs w:val="28"/>
        </w:rPr>
        <w:t xml:space="preserve">; </w:t>
      </w:r>
      <w:r w:rsidR="00BD5476" w:rsidRPr="00065BEC">
        <w:rPr>
          <w:rFonts w:ascii="Times New Roman" w:hAnsi="Times New Roman" w:cs="Times New Roman"/>
          <w:b/>
          <w:sz w:val="24"/>
          <w:szCs w:val="28"/>
        </w:rPr>
        <w:t>Kur</w:t>
      </w:r>
      <w:r w:rsidRPr="00065BEC">
        <w:rPr>
          <w:rFonts w:ascii="Times New Roman" w:hAnsi="Times New Roman" w:cs="Times New Roman"/>
          <w:b/>
          <w:sz w:val="24"/>
          <w:szCs w:val="28"/>
        </w:rPr>
        <w:t>an’ın üslûbundan maksat:</w:t>
      </w:r>
      <w:r w:rsidR="00BD5476" w:rsidRPr="00065BEC">
        <w:rPr>
          <w:rFonts w:ascii="Times New Roman" w:hAnsi="Times New Roman" w:cs="Times New Roman"/>
          <w:b/>
          <w:sz w:val="24"/>
          <w:szCs w:val="28"/>
        </w:rPr>
        <w:t xml:space="preserve"> </w:t>
      </w:r>
      <w:r w:rsidRPr="00065BEC">
        <w:rPr>
          <w:rFonts w:ascii="Times New Roman" w:hAnsi="Times New Roman" w:cs="Times New Roman"/>
          <w:b/>
          <w:sz w:val="24"/>
          <w:szCs w:val="28"/>
        </w:rPr>
        <w:t>Onun muhataplara, kendine özgü bir anlatım biçimiyle hitap etmesidir.</w:t>
      </w:r>
      <w:r w:rsidR="00BD5476" w:rsidRPr="00065BEC">
        <w:rPr>
          <w:rFonts w:ascii="Times New Roman" w:hAnsi="Times New Roman" w:cs="Times New Roman"/>
          <w:sz w:val="24"/>
          <w:szCs w:val="28"/>
        </w:rPr>
        <w:t xml:space="preserve"> Kur</w:t>
      </w:r>
      <w:r w:rsidRPr="00065BEC">
        <w:rPr>
          <w:rFonts w:ascii="Times New Roman" w:hAnsi="Times New Roman" w:cs="Times New Roman"/>
          <w:sz w:val="24"/>
          <w:szCs w:val="28"/>
        </w:rPr>
        <w:t>an ifade tarzı itibariyle herkesi kendisine hayran bırakacak bir</w:t>
      </w:r>
      <w:r w:rsidR="00BD5476" w:rsidRPr="00065BEC">
        <w:rPr>
          <w:rFonts w:ascii="Times New Roman" w:hAnsi="Times New Roman" w:cs="Times New Roman"/>
          <w:sz w:val="24"/>
          <w:szCs w:val="28"/>
        </w:rPr>
        <w:t xml:space="preserve"> üslup özelliğine sahiptir. Kur</w:t>
      </w:r>
      <w:r w:rsidRPr="00065BEC">
        <w:rPr>
          <w:rFonts w:ascii="Times New Roman" w:hAnsi="Times New Roman" w:cs="Times New Roman"/>
          <w:sz w:val="24"/>
          <w:szCs w:val="28"/>
        </w:rPr>
        <w:t xml:space="preserve">an’ın kullandığı </w:t>
      </w:r>
      <w:r w:rsidR="00BD5476" w:rsidRPr="00065BEC">
        <w:rPr>
          <w:rFonts w:ascii="Times New Roman" w:hAnsi="Times New Roman" w:cs="Times New Roman"/>
          <w:sz w:val="24"/>
          <w:szCs w:val="28"/>
        </w:rPr>
        <w:t>üslup</w:t>
      </w:r>
      <w:r w:rsidRPr="00065BEC">
        <w:rPr>
          <w:rFonts w:ascii="Times New Roman" w:hAnsi="Times New Roman" w:cs="Times New Roman"/>
          <w:sz w:val="24"/>
          <w:szCs w:val="28"/>
        </w:rPr>
        <w:t xml:space="preserve"> tarzı en üst seviyededir. O, hem üslubuyla hem de içerdiği konularıyla daima muhataplarının büyüleyici bir özelliğe sahiptir. </w:t>
      </w:r>
    </w:p>
    <w:p w:rsidR="006F5B2F" w:rsidRPr="00065BEC" w:rsidRDefault="001978FB"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Kur</w:t>
      </w:r>
      <w:r w:rsidR="006F5B2F" w:rsidRPr="00065BEC">
        <w:rPr>
          <w:rFonts w:ascii="Times New Roman" w:hAnsi="Times New Roman" w:cs="Times New Roman"/>
          <w:b/>
          <w:sz w:val="24"/>
          <w:szCs w:val="28"/>
        </w:rPr>
        <w:t>an’ın Üslup Özellikleri</w:t>
      </w:r>
    </w:p>
    <w:p w:rsidR="006F5B2F" w:rsidRPr="00065BEC" w:rsidRDefault="00BD5476" w:rsidP="00065BEC">
      <w:pPr>
        <w:pStyle w:val="ListeParagraf"/>
        <w:numPr>
          <w:ilvl w:val="0"/>
          <w:numId w:val="5"/>
        </w:numPr>
        <w:spacing w:before="240" w:after="200"/>
        <w:jc w:val="both"/>
        <w:rPr>
          <w:rFonts w:cs="Times New Roman"/>
          <w:szCs w:val="28"/>
          <w:lang w:val="tr-TR"/>
        </w:rPr>
      </w:pPr>
      <w:r w:rsidRPr="00065BEC">
        <w:rPr>
          <w:rFonts w:cs="Times New Roman"/>
          <w:b/>
          <w:szCs w:val="28"/>
          <w:lang w:val="tr-TR"/>
        </w:rPr>
        <w:t>Kur</w:t>
      </w:r>
      <w:r w:rsidR="006F5B2F" w:rsidRPr="00065BEC">
        <w:rPr>
          <w:rFonts w:cs="Times New Roman"/>
          <w:b/>
          <w:szCs w:val="28"/>
          <w:lang w:val="tr-TR"/>
        </w:rPr>
        <w:t xml:space="preserve">an’ın ses nizamındaki </w:t>
      </w:r>
      <w:r w:rsidRPr="00065BEC">
        <w:rPr>
          <w:rFonts w:cs="Times New Roman"/>
          <w:b/>
          <w:szCs w:val="28"/>
          <w:lang w:val="tr-TR"/>
        </w:rPr>
        <w:t>ahenk</w:t>
      </w:r>
      <w:r w:rsidR="006F5B2F" w:rsidRPr="00065BEC">
        <w:rPr>
          <w:rFonts w:cs="Times New Roman"/>
          <w:i/>
          <w:szCs w:val="28"/>
          <w:lang w:val="tr-TR"/>
        </w:rPr>
        <w:t>:</w:t>
      </w:r>
    </w:p>
    <w:p w:rsidR="006F5B2F" w:rsidRPr="00065BEC" w:rsidRDefault="00BD5476"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 xml:space="preserve">an’da kelimelerin, harflerin, sükûn veya harekelerin, </w:t>
      </w:r>
      <w:proofErr w:type="spellStart"/>
      <w:r w:rsidR="006F5B2F" w:rsidRPr="00065BEC">
        <w:rPr>
          <w:rFonts w:ascii="Times New Roman" w:hAnsi="Times New Roman" w:cs="Times New Roman"/>
          <w:sz w:val="24"/>
          <w:szCs w:val="28"/>
        </w:rPr>
        <w:t>med</w:t>
      </w:r>
      <w:proofErr w:type="spellEnd"/>
      <w:r w:rsidR="006F5B2F" w:rsidRPr="00065BEC">
        <w:rPr>
          <w:rFonts w:ascii="Times New Roman" w:hAnsi="Times New Roman" w:cs="Times New Roman"/>
          <w:sz w:val="24"/>
          <w:szCs w:val="28"/>
        </w:rPr>
        <w:t xml:space="preserve"> yahut kas</w:t>
      </w:r>
      <w:r w:rsidRPr="00065BEC">
        <w:rPr>
          <w:rFonts w:ascii="Times New Roman" w:hAnsi="Times New Roman" w:cs="Times New Roman"/>
          <w:sz w:val="24"/>
          <w:szCs w:val="28"/>
        </w:rPr>
        <w:t>ı</w:t>
      </w:r>
      <w:r w:rsidR="006F5B2F" w:rsidRPr="00065BEC">
        <w:rPr>
          <w:rFonts w:ascii="Times New Roman" w:hAnsi="Times New Roman" w:cs="Times New Roman"/>
          <w:sz w:val="24"/>
          <w:szCs w:val="28"/>
        </w:rPr>
        <w:t xml:space="preserve">rların </w:t>
      </w:r>
      <w:r w:rsidRPr="00065BEC">
        <w:rPr>
          <w:rFonts w:ascii="Times New Roman" w:hAnsi="Times New Roman" w:cs="Times New Roman"/>
          <w:sz w:val="24"/>
          <w:szCs w:val="28"/>
        </w:rPr>
        <w:t>nizamında</w:t>
      </w:r>
      <w:r w:rsidR="006F5B2F" w:rsidRPr="00065BEC">
        <w:rPr>
          <w:rFonts w:ascii="Times New Roman" w:hAnsi="Times New Roman" w:cs="Times New Roman"/>
          <w:sz w:val="24"/>
          <w:szCs w:val="28"/>
        </w:rPr>
        <w:t xml:space="preserve"> tecelli eden, kulağa ve ruha hoş gelen bir </w:t>
      </w:r>
      <w:r w:rsidRPr="00065BEC">
        <w:rPr>
          <w:rFonts w:ascii="Times New Roman" w:hAnsi="Times New Roman" w:cs="Times New Roman"/>
          <w:sz w:val="24"/>
          <w:szCs w:val="28"/>
        </w:rPr>
        <w:t>musiki</w:t>
      </w:r>
      <w:r w:rsidR="006F5B2F" w:rsidRPr="00065BEC">
        <w:rPr>
          <w:rFonts w:ascii="Times New Roman" w:hAnsi="Times New Roman" w:cs="Times New Roman"/>
          <w:sz w:val="24"/>
          <w:szCs w:val="28"/>
        </w:rPr>
        <w:t xml:space="preserve"> vardır.</w:t>
      </w:r>
      <w:r w:rsidRPr="00065BEC">
        <w:rPr>
          <w:rFonts w:ascii="Times New Roman" w:hAnsi="Times New Roman" w:cs="Times New Roman"/>
          <w:sz w:val="24"/>
          <w:szCs w:val="28"/>
        </w:rPr>
        <w:t xml:space="preserve"> Arapça bilmeyenler bile Kuran’ı dinlerken musiki ve şiir nağmelerinin ötesinde bir ahenk bulurlar.</w:t>
      </w:r>
    </w:p>
    <w:p w:rsidR="00BD5476" w:rsidRPr="00065BEC" w:rsidRDefault="00BD5476"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lastRenderedPageBreak/>
        <w:t>Bununla beraber Tehdit yerlerinde teşdit ve tekit dolu ifadeler kullanır;</w:t>
      </w:r>
    </w:p>
    <w:p w:rsidR="00BD5476" w:rsidRPr="00065BEC" w:rsidRDefault="00BD5476" w:rsidP="00065BEC">
      <w:pPr>
        <w:bidi/>
        <w:spacing w:before="240"/>
        <w:ind w:firstLine="708"/>
        <w:jc w:val="both"/>
        <w:rPr>
          <w:rFonts w:ascii="Times New Roman" w:hAnsi="Times New Roman" w:cs="Times New Roman"/>
          <w:sz w:val="24"/>
          <w:szCs w:val="28"/>
          <w:rtl/>
        </w:rPr>
      </w:pPr>
      <w:r w:rsidRPr="00065BEC">
        <w:rPr>
          <w:rFonts w:ascii="Times New Roman" w:hAnsi="Times New Roman" w:cs="Times New Roman"/>
          <w:sz w:val="24"/>
          <w:szCs w:val="28"/>
          <w:rtl/>
        </w:rPr>
        <w:t>فلأقطعن أيديكم وارجلكم من خلاف ولأصلبيكم في جذوع ال</w:t>
      </w:r>
      <w:r w:rsidR="001F64E7" w:rsidRPr="00065BEC">
        <w:rPr>
          <w:rFonts w:ascii="Times New Roman" w:hAnsi="Times New Roman" w:cs="Times New Roman"/>
          <w:sz w:val="24"/>
          <w:szCs w:val="28"/>
          <w:rtl/>
        </w:rPr>
        <w:t>نخل ولتعلمن أينا أشد عذابا وأبقى</w:t>
      </w:r>
    </w:p>
    <w:p w:rsidR="00BD5476" w:rsidRPr="00065BEC" w:rsidRDefault="00BD5476"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Aynı surede cennet ehlinden bahsederken yumuşak ifadeler kullanmıştır,</w:t>
      </w:r>
    </w:p>
    <w:p w:rsidR="00BD5476" w:rsidRPr="00065BEC" w:rsidRDefault="00BD5476" w:rsidP="00065BEC">
      <w:pPr>
        <w:bidi/>
        <w:spacing w:before="240"/>
        <w:ind w:firstLine="360"/>
        <w:jc w:val="both"/>
        <w:rPr>
          <w:rFonts w:ascii="Times New Roman" w:hAnsi="Times New Roman" w:cs="Times New Roman"/>
          <w:sz w:val="24"/>
          <w:szCs w:val="28"/>
          <w:rtl/>
        </w:rPr>
      </w:pPr>
      <w:r w:rsidRPr="00065BEC">
        <w:rPr>
          <w:rFonts w:ascii="Times New Roman" w:hAnsi="Times New Roman" w:cs="Times New Roman"/>
          <w:sz w:val="24"/>
          <w:szCs w:val="28"/>
          <w:rtl/>
        </w:rPr>
        <w:t>وم</w:t>
      </w:r>
      <w:r w:rsidR="001978FB" w:rsidRPr="00065BEC">
        <w:rPr>
          <w:rFonts w:ascii="Times New Roman" w:hAnsi="Times New Roman" w:cs="Times New Roman"/>
          <w:sz w:val="24"/>
          <w:szCs w:val="28"/>
          <w:rtl/>
        </w:rPr>
        <w:t>ن</w:t>
      </w:r>
      <w:r w:rsidRPr="00065BEC">
        <w:rPr>
          <w:rFonts w:ascii="Times New Roman" w:hAnsi="Times New Roman" w:cs="Times New Roman"/>
          <w:sz w:val="24"/>
          <w:szCs w:val="28"/>
          <w:rtl/>
        </w:rPr>
        <w:t xml:space="preserve"> يأته مؤمنا قد عمل الصالحات فأولئك لهم الدرجات العلى جنات عدن تجري من تحتها الأنهار خالدين فيها وذلك جزاء من تزكى</w:t>
      </w:r>
    </w:p>
    <w:p w:rsidR="006F5B2F" w:rsidRPr="00065BEC" w:rsidRDefault="006F5B2F" w:rsidP="00065BEC">
      <w:pPr>
        <w:pStyle w:val="ListeParagraf"/>
        <w:numPr>
          <w:ilvl w:val="0"/>
          <w:numId w:val="5"/>
        </w:numPr>
        <w:spacing w:before="240" w:after="200"/>
        <w:jc w:val="both"/>
        <w:rPr>
          <w:rFonts w:cs="Times New Roman"/>
          <w:b/>
          <w:szCs w:val="28"/>
          <w:lang w:val="tr-TR"/>
        </w:rPr>
      </w:pPr>
      <w:r w:rsidRPr="00065BEC">
        <w:rPr>
          <w:rFonts w:cs="Times New Roman"/>
          <w:b/>
          <w:szCs w:val="28"/>
          <w:lang w:val="tr-TR"/>
        </w:rPr>
        <w:t>Lafız ve mana dengesi:</w:t>
      </w:r>
    </w:p>
    <w:p w:rsidR="001F64E7" w:rsidRPr="00065BEC" w:rsidRDefault="00BD5476"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an, içerdiği lafızları manayı tam ifade edebilec</w:t>
      </w:r>
      <w:r w:rsidRPr="00065BEC">
        <w:rPr>
          <w:rFonts w:ascii="Times New Roman" w:hAnsi="Times New Roman" w:cs="Times New Roman"/>
          <w:sz w:val="24"/>
          <w:szCs w:val="28"/>
        </w:rPr>
        <w:t>ek bir şekilde kullanmaktadır. H</w:t>
      </w:r>
      <w:r w:rsidR="006F5B2F" w:rsidRPr="00065BEC">
        <w:rPr>
          <w:rFonts w:ascii="Times New Roman" w:hAnsi="Times New Roman" w:cs="Times New Roman"/>
          <w:sz w:val="24"/>
          <w:szCs w:val="28"/>
        </w:rPr>
        <w:t xml:space="preserve">erhangi bir unsur noksan olmadığı gibi, garip bir fazlalık da söz konusu değildir. Her harf bir fonksiyon </w:t>
      </w:r>
      <w:r w:rsidRPr="00065BEC">
        <w:rPr>
          <w:rFonts w:ascii="Times New Roman" w:hAnsi="Times New Roman" w:cs="Times New Roman"/>
          <w:sz w:val="24"/>
          <w:szCs w:val="28"/>
        </w:rPr>
        <w:t>icra</w:t>
      </w:r>
      <w:r w:rsidR="001F64E7" w:rsidRPr="00065BEC">
        <w:rPr>
          <w:rFonts w:ascii="Times New Roman" w:hAnsi="Times New Roman" w:cs="Times New Roman"/>
          <w:sz w:val="24"/>
          <w:szCs w:val="28"/>
        </w:rPr>
        <w:t xml:space="preserve"> etmektedir. Mesela; </w:t>
      </w:r>
      <w:r w:rsidR="001F64E7" w:rsidRPr="00065BEC">
        <w:rPr>
          <w:rFonts w:ascii="Times New Roman" w:hAnsi="Times New Roman" w:cs="Times New Roman"/>
          <w:sz w:val="24"/>
          <w:szCs w:val="28"/>
          <w:rtl/>
        </w:rPr>
        <w:t>ومما رزقناهم ينفقون</w:t>
      </w:r>
      <w:r w:rsidR="001F64E7" w:rsidRPr="00065BEC">
        <w:rPr>
          <w:rFonts w:ascii="Times New Roman" w:hAnsi="Times New Roman" w:cs="Times New Roman"/>
          <w:sz w:val="24"/>
          <w:szCs w:val="28"/>
        </w:rPr>
        <w:t xml:space="preserve"> Ayetinde her harfin anlam bütünlüğü içerisinde bir yeri vardır.</w:t>
      </w:r>
    </w:p>
    <w:p w:rsidR="001F64E7" w:rsidRPr="00065BEC" w:rsidRDefault="006F5B2F" w:rsidP="00065BEC">
      <w:pPr>
        <w:pStyle w:val="ListeParagraf"/>
        <w:numPr>
          <w:ilvl w:val="0"/>
          <w:numId w:val="5"/>
        </w:numPr>
        <w:spacing w:before="240" w:after="200"/>
        <w:jc w:val="both"/>
        <w:rPr>
          <w:rFonts w:cs="Times New Roman"/>
          <w:b/>
          <w:szCs w:val="28"/>
          <w:lang w:val="tr-TR"/>
        </w:rPr>
      </w:pPr>
      <w:r w:rsidRPr="00065BEC">
        <w:rPr>
          <w:rFonts w:cs="Times New Roman"/>
          <w:b/>
          <w:szCs w:val="28"/>
          <w:lang w:val="tr-TR"/>
        </w:rPr>
        <w:t>Aynı anda farklı seviyelere</w:t>
      </w:r>
      <w:r w:rsidR="001F64E7" w:rsidRPr="00065BEC">
        <w:rPr>
          <w:rFonts w:cs="Times New Roman"/>
          <w:b/>
          <w:szCs w:val="28"/>
          <w:lang w:val="tr-TR"/>
        </w:rPr>
        <w:t xml:space="preserve"> hitap etmesi;</w:t>
      </w:r>
    </w:p>
    <w:p w:rsidR="006F5B2F" w:rsidRPr="00065BEC" w:rsidRDefault="006F5B2F" w:rsidP="00065BEC">
      <w:pPr>
        <w:spacing w:before="240"/>
        <w:ind w:firstLine="360"/>
        <w:jc w:val="both"/>
        <w:rPr>
          <w:rFonts w:ascii="Times New Roman" w:hAnsi="Times New Roman" w:cs="Times New Roman"/>
          <w:b/>
          <w:sz w:val="24"/>
          <w:szCs w:val="28"/>
        </w:rPr>
      </w:pPr>
      <w:r w:rsidRPr="00065BEC">
        <w:rPr>
          <w:rFonts w:ascii="Times New Roman" w:hAnsi="Times New Roman" w:cs="Times New Roman"/>
          <w:sz w:val="24"/>
          <w:szCs w:val="28"/>
        </w:rPr>
        <w:t>Kur</w:t>
      </w:r>
      <w:r w:rsidR="001F64E7" w:rsidRPr="00065BEC">
        <w:rPr>
          <w:rFonts w:ascii="Times New Roman" w:hAnsi="Times New Roman" w:cs="Times New Roman"/>
          <w:sz w:val="24"/>
          <w:szCs w:val="28"/>
        </w:rPr>
        <w:t>an’ın bu hususi</w:t>
      </w:r>
      <w:r w:rsidRPr="00065BEC">
        <w:rPr>
          <w:rFonts w:ascii="Times New Roman" w:hAnsi="Times New Roman" w:cs="Times New Roman"/>
          <w:sz w:val="24"/>
          <w:szCs w:val="28"/>
        </w:rPr>
        <w:t xml:space="preserve">yeti sayesindedir ki, </w:t>
      </w:r>
      <w:r w:rsidR="001F64E7" w:rsidRPr="00065BEC">
        <w:rPr>
          <w:rFonts w:ascii="Times New Roman" w:hAnsi="Times New Roman" w:cs="Times New Roman"/>
          <w:sz w:val="24"/>
          <w:szCs w:val="28"/>
        </w:rPr>
        <w:t>avam</w:t>
      </w:r>
      <w:r w:rsidRPr="00065BEC">
        <w:rPr>
          <w:rFonts w:ascii="Times New Roman" w:hAnsi="Times New Roman" w:cs="Times New Roman"/>
          <w:sz w:val="24"/>
          <w:szCs w:val="28"/>
        </w:rPr>
        <w:t xml:space="preserve">/halk tabakası kendi bilgi ve tecrübesine göre sathî bir manayı, ihtisas ehli ise lafızların köklerine </w:t>
      </w:r>
      <w:r w:rsidR="001F64E7" w:rsidRPr="00065BEC">
        <w:rPr>
          <w:rFonts w:ascii="Times New Roman" w:hAnsi="Times New Roman" w:cs="Times New Roman"/>
          <w:sz w:val="24"/>
          <w:szCs w:val="28"/>
        </w:rPr>
        <w:t>nüfuz</w:t>
      </w:r>
      <w:r w:rsidRPr="00065BEC">
        <w:rPr>
          <w:rFonts w:ascii="Times New Roman" w:hAnsi="Times New Roman" w:cs="Times New Roman"/>
          <w:sz w:val="24"/>
          <w:szCs w:val="28"/>
        </w:rPr>
        <w:t xml:space="preserve"> ederek değişik manaları kavrayabilmektedir.</w:t>
      </w:r>
      <w:r w:rsidR="001F64E7" w:rsidRPr="00065BEC">
        <w:rPr>
          <w:rFonts w:ascii="Times New Roman" w:hAnsi="Times New Roman" w:cs="Times New Roman"/>
          <w:sz w:val="24"/>
          <w:szCs w:val="28"/>
        </w:rPr>
        <w:t xml:space="preserve"> Mesela; </w:t>
      </w:r>
      <w:r w:rsidR="001F64E7" w:rsidRPr="00065BEC">
        <w:rPr>
          <w:rFonts w:ascii="Times New Roman" w:hAnsi="Times New Roman" w:cs="Times New Roman"/>
          <w:sz w:val="24"/>
          <w:szCs w:val="28"/>
          <w:rtl/>
        </w:rPr>
        <w:t xml:space="preserve">لم يلد ولم يولد </w:t>
      </w:r>
      <w:r w:rsidR="001F64E7" w:rsidRPr="00065BEC">
        <w:rPr>
          <w:rFonts w:ascii="Times New Roman" w:hAnsi="Times New Roman" w:cs="Times New Roman"/>
          <w:sz w:val="24"/>
          <w:szCs w:val="28"/>
        </w:rPr>
        <w:t xml:space="preserve">  ayetini avam “doğmamıştır doğurmamıştır” orta seviye “İsa as. </w:t>
      </w:r>
      <w:proofErr w:type="spellStart"/>
      <w:r w:rsidR="001F64E7" w:rsidRPr="00065BEC">
        <w:rPr>
          <w:rFonts w:ascii="Times New Roman" w:hAnsi="Times New Roman" w:cs="Times New Roman"/>
          <w:sz w:val="24"/>
          <w:szCs w:val="28"/>
        </w:rPr>
        <w:t>mın</w:t>
      </w:r>
      <w:proofErr w:type="spellEnd"/>
      <w:r w:rsidR="001F64E7" w:rsidRPr="00065BEC">
        <w:rPr>
          <w:rFonts w:ascii="Times New Roman" w:hAnsi="Times New Roman" w:cs="Times New Roman"/>
          <w:sz w:val="24"/>
          <w:szCs w:val="28"/>
        </w:rPr>
        <w:t xml:space="preserve"> ilah olamayacağını” üst seviye “Allah’ın ezeli ve ebedi olduğu” manasını anlar.</w:t>
      </w:r>
    </w:p>
    <w:p w:rsidR="006F5B2F" w:rsidRPr="00065BEC" w:rsidRDefault="006F5B2F" w:rsidP="00065BEC">
      <w:pPr>
        <w:pStyle w:val="ListeParagraf"/>
        <w:numPr>
          <w:ilvl w:val="0"/>
          <w:numId w:val="5"/>
        </w:numPr>
        <w:spacing w:before="240" w:after="200"/>
        <w:jc w:val="both"/>
        <w:rPr>
          <w:rFonts w:cs="Times New Roman"/>
          <w:b/>
          <w:szCs w:val="28"/>
          <w:lang w:val="tr-TR"/>
        </w:rPr>
      </w:pPr>
      <w:r w:rsidRPr="00065BEC">
        <w:rPr>
          <w:rFonts w:cs="Times New Roman"/>
          <w:b/>
          <w:szCs w:val="28"/>
          <w:lang w:val="tr-TR"/>
        </w:rPr>
        <w:t>Konuların iç içe bulunması:</w:t>
      </w:r>
    </w:p>
    <w:p w:rsidR="006F5B2F" w:rsidRPr="00065BEC" w:rsidRDefault="001F64E7"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t>Kuran, ulûhi</w:t>
      </w:r>
      <w:r w:rsidR="006F5B2F" w:rsidRPr="00065BEC">
        <w:rPr>
          <w:rFonts w:ascii="Times New Roman" w:hAnsi="Times New Roman" w:cs="Times New Roman"/>
          <w:sz w:val="24"/>
          <w:szCs w:val="28"/>
        </w:rPr>
        <w:t xml:space="preserve">yet, nübüvvet, </w:t>
      </w:r>
      <w:r w:rsidRPr="00065BEC">
        <w:rPr>
          <w:rFonts w:ascii="Times New Roman" w:hAnsi="Times New Roman" w:cs="Times New Roman"/>
          <w:sz w:val="24"/>
          <w:szCs w:val="28"/>
        </w:rPr>
        <w:t>ibadet</w:t>
      </w:r>
      <w:r w:rsidR="006F5B2F" w:rsidRPr="00065BEC">
        <w:rPr>
          <w:rFonts w:ascii="Times New Roman" w:hAnsi="Times New Roman" w:cs="Times New Roman"/>
          <w:sz w:val="24"/>
          <w:szCs w:val="28"/>
        </w:rPr>
        <w:t xml:space="preserve">, ahlâk ve </w:t>
      </w:r>
      <w:r w:rsidRPr="00065BEC">
        <w:rPr>
          <w:rFonts w:ascii="Times New Roman" w:hAnsi="Times New Roman" w:cs="Times New Roman"/>
          <w:sz w:val="24"/>
          <w:szCs w:val="28"/>
        </w:rPr>
        <w:t>ahret</w:t>
      </w:r>
      <w:r w:rsidR="006F5B2F" w:rsidRPr="00065BEC">
        <w:rPr>
          <w:rFonts w:ascii="Times New Roman" w:hAnsi="Times New Roman" w:cs="Times New Roman"/>
          <w:sz w:val="24"/>
          <w:szCs w:val="28"/>
        </w:rPr>
        <w:t xml:space="preserve"> gibi temel konuları içerisine almaktadır. Temel konularla birlikte bütün konular bir tek küllî mananın etrafında dönüp dolaşmaktadır; ‘</w:t>
      </w:r>
      <w:r w:rsidR="006F5B2F" w:rsidRPr="00065BEC">
        <w:rPr>
          <w:rFonts w:ascii="Times New Roman" w:hAnsi="Times New Roman" w:cs="Times New Roman"/>
          <w:i/>
          <w:sz w:val="24"/>
          <w:szCs w:val="28"/>
        </w:rPr>
        <w:t>insanları kendi</w:t>
      </w:r>
      <w:r w:rsidRPr="00065BEC">
        <w:rPr>
          <w:rFonts w:ascii="Times New Roman" w:hAnsi="Times New Roman" w:cs="Times New Roman"/>
          <w:i/>
          <w:sz w:val="24"/>
          <w:szCs w:val="28"/>
        </w:rPr>
        <w:t xml:space="preserve"> hür iradeleriyle Allah’a kulluğ</w:t>
      </w:r>
      <w:r w:rsidR="006F5B2F" w:rsidRPr="00065BEC">
        <w:rPr>
          <w:rFonts w:ascii="Times New Roman" w:hAnsi="Times New Roman" w:cs="Times New Roman"/>
          <w:i/>
          <w:sz w:val="24"/>
          <w:szCs w:val="28"/>
        </w:rPr>
        <w:t>a çağırma</w:t>
      </w:r>
      <w:r w:rsidR="006F5B2F" w:rsidRPr="00065BEC">
        <w:rPr>
          <w:rFonts w:ascii="Times New Roman" w:hAnsi="Times New Roman" w:cs="Times New Roman"/>
          <w:sz w:val="24"/>
          <w:szCs w:val="28"/>
        </w:rPr>
        <w:t xml:space="preserve">’. Kuran şayet beşerî telif </w:t>
      </w:r>
      <w:r w:rsidRPr="00065BEC">
        <w:rPr>
          <w:rFonts w:ascii="Times New Roman" w:hAnsi="Times New Roman" w:cs="Times New Roman"/>
          <w:sz w:val="24"/>
          <w:szCs w:val="28"/>
        </w:rPr>
        <w:t>usullerine</w:t>
      </w:r>
      <w:r w:rsidR="006F5B2F" w:rsidRPr="00065BEC">
        <w:rPr>
          <w:rFonts w:ascii="Times New Roman" w:hAnsi="Times New Roman" w:cs="Times New Roman"/>
          <w:sz w:val="24"/>
          <w:szCs w:val="28"/>
        </w:rPr>
        <w:t xml:space="preserve"> göre hareket edip her konuyu ilgili bölümde anlatma yoluna gitmiş olsaydı, bu merkezi gayeyi ge</w:t>
      </w:r>
      <w:r w:rsidRPr="00065BEC">
        <w:rPr>
          <w:rFonts w:ascii="Times New Roman" w:hAnsi="Times New Roman" w:cs="Times New Roman"/>
          <w:sz w:val="24"/>
          <w:szCs w:val="28"/>
        </w:rPr>
        <w:t>rçekleştiremezdi. Bu yüzden Kur</w:t>
      </w:r>
      <w:r w:rsidR="006F5B2F" w:rsidRPr="00065BEC">
        <w:rPr>
          <w:rFonts w:ascii="Times New Roman" w:hAnsi="Times New Roman" w:cs="Times New Roman"/>
          <w:sz w:val="24"/>
          <w:szCs w:val="28"/>
        </w:rPr>
        <w:t>a</w:t>
      </w:r>
      <w:r w:rsidRPr="00065BEC">
        <w:rPr>
          <w:rFonts w:ascii="Times New Roman" w:hAnsi="Times New Roman" w:cs="Times New Roman"/>
          <w:sz w:val="24"/>
          <w:szCs w:val="28"/>
        </w:rPr>
        <w:t>n, muhataplarını hep teyakkuz (</w:t>
      </w:r>
      <w:r w:rsidR="006F5B2F" w:rsidRPr="00065BEC">
        <w:rPr>
          <w:rFonts w:ascii="Times New Roman" w:hAnsi="Times New Roman" w:cs="Times New Roman"/>
          <w:sz w:val="24"/>
          <w:szCs w:val="28"/>
        </w:rPr>
        <w:t xml:space="preserve">uyanıklık) durumunda tutmak için </w:t>
      </w:r>
      <w:r w:rsidRPr="00065BEC">
        <w:rPr>
          <w:rFonts w:ascii="Times New Roman" w:hAnsi="Times New Roman" w:cs="Times New Roman"/>
          <w:sz w:val="24"/>
          <w:szCs w:val="28"/>
        </w:rPr>
        <w:t>muhtevasındaki</w:t>
      </w:r>
      <w:r w:rsidR="006F5B2F" w:rsidRPr="00065BEC">
        <w:rPr>
          <w:rFonts w:ascii="Times New Roman" w:hAnsi="Times New Roman" w:cs="Times New Roman"/>
          <w:sz w:val="24"/>
          <w:szCs w:val="28"/>
        </w:rPr>
        <w:t xml:space="preserve"> konuları iç içe bir tarzda anlatmıştır.</w:t>
      </w:r>
    </w:p>
    <w:p w:rsidR="006F5B2F" w:rsidRPr="00065BEC" w:rsidRDefault="001F64E7" w:rsidP="00065BEC">
      <w:pPr>
        <w:pStyle w:val="ListeParagraf"/>
        <w:numPr>
          <w:ilvl w:val="0"/>
          <w:numId w:val="5"/>
        </w:numPr>
        <w:spacing w:before="240" w:after="200"/>
        <w:jc w:val="both"/>
        <w:rPr>
          <w:rFonts w:cs="Times New Roman"/>
          <w:b/>
          <w:szCs w:val="28"/>
          <w:lang w:val="tr-TR"/>
        </w:rPr>
      </w:pPr>
      <w:r w:rsidRPr="00065BEC">
        <w:rPr>
          <w:rFonts w:cs="Times New Roman"/>
          <w:b/>
          <w:szCs w:val="28"/>
          <w:lang w:val="tr-TR"/>
        </w:rPr>
        <w:t>Beya</w:t>
      </w:r>
      <w:r w:rsidR="006F5B2F" w:rsidRPr="00065BEC">
        <w:rPr>
          <w:rFonts w:cs="Times New Roman"/>
          <w:b/>
          <w:szCs w:val="28"/>
          <w:lang w:val="tr-TR"/>
        </w:rPr>
        <w:t>n tarzının çeşitliliği:</w:t>
      </w:r>
    </w:p>
    <w:p w:rsidR="00065BEC" w:rsidRPr="00065BEC" w:rsidRDefault="006F5B2F"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t>Fark</w:t>
      </w:r>
      <w:r w:rsidR="001F64E7" w:rsidRPr="00065BEC">
        <w:rPr>
          <w:rFonts w:ascii="Times New Roman" w:hAnsi="Times New Roman" w:cs="Times New Roman"/>
          <w:sz w:val="24"/>
          <w:szCs w:val="28"/>
        </w:rPr>
        <w:t>lı beyan tarzları sebebiyle Kur</w:t>
      </w:r>
      <w:r w:rsidRPr="00065BEC">
        <w:rPr>
          <w:rFonts w:ascii="Times New Roman" w:hAnsi="Times New Roman" w:cs="Times New Roman"/>
          <w:sz w:val="24"/>
          <w:szCs w:val="28"/>
        </w:rPr>
        <w:t xml:space="preserve">an, mükelleften yapılmasını istediği bir şeyi çeşitli şekillerde </w:t>
      </w:r>
      <w:r w:rsidR="001F64E7" w:rsidRPr="00065BEC">
        <w:rPr>
          <w:rFonts w:ascii="Times New Roman" w:hAnsi="Times New Roman" w:cs="Times New Roman"/>
          <w:sz w:val="24"/>
          <w:szCs w:val="28"/>
        </w:rPr>
        <w:t>ifade etmiştir. Bunu bazen açıkç</w:t>
      </w:r>
      <w:r w:rsidRPr="00065BEC">
        <w:rPr>
          <w:rFonts w:ascii="Times New Roman" w:hAnsi="Times New Roman" w:cs="Times New Roman"/>
          <w:sz w:val="24"/>
          <w:szCs w:val="28"/>
        </w:rPr>
        <w:t>a emir olarak bazen emir manası taşıyan kalıplar kullanarak bazen de yapılması istenen fiilin hayır olduğunu belirterek vs. gerçekleştirir.</w:t>
      </w:r>
    </w:p>
    <w:p w:rsidR="006F5B2F" w:rsidRPr="00065BEC" w:rsidRDefault="006F5B2F" w:rsidP="00065BEC">
      <w:pPr>
        <w:spacing w:before="240"/>
        <w:rPr>
          <w:rFonts w:ascii="Times New Roman" w:hAnsi="Times New Roman" w:cs="Times New Roman"/>
          <w:b/>
          <w:sz w:val="24"/>
          <w:szCs w:val="28"/>
        </w:rPr>
      </w:pPr>
      <w:r w:rsidRPr="00065BEC">
        <w:rPr>
          <w:rFonts w:ascii="Times New Roman" w:hAnsi="Times New Roman" w:cs="Times New Roman"/>
          <w:b/>
          <w:sz w:val="24"/>
          <w:szCs w:val="28"/>
        </w:rPr>
        <w:t>B. MÜBHEMÂTU’L-KUR’ÂN</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 xml:space="preserve">Terim olarak: </w:t>
      </w:r>
      <w:r w:rsidR="001F64E7" w:rsidRPr="00065BEC">
        <w:rPr>
          <w:rFonts w:ascii="Times New Roman" w:hAnsi="Times New Roman" w:cs="Times New Roman"/>
          <w:b/>
          <w:bCs/>
          <w:iCs/>
          <w:sz w:val="24"/>
          <w:szCs w:val="28"/>
        </w:rPr>
        <w:t>‘insan, melek ve cin gibi var</w:t>
      </w:r>
      <w:r w:rsidRPr="00065BEC">
        <w:rPr>
          <w:rFonts w:ascii="Times New Roman" w:hAnsi="Times New Roman" w:cs="Times New Roman"/>
          <w:b/>
          <w:bCs/>
          <w:iCs/>
          <w:sz w:val="24"/>
          <w:szCs w:val="28"/>
        </w:rPr>
        <w:t>lıkların yahut</w:t>
      </w:r>
      <w:r w:rsidR="001F64E7" w:rsidRPr="00065BEC">
        <w:rPr>
          <w:rFonts w:ascii="Times New Roman" w:hAnsi="Times New Roman" w:cs="Times New Roman"/>
          <w:b/>
          <w:bCs/>
          <w:iCs/>
          <w:sz w:val="24"/>
          <w:szCs w:val="28"/>
        </w:rPr>
        <w:t xml:space="preserve"> d</w:t>
      </w:r>
      <w:r w:rsidRPr="00065BEC">
        <w:rPr>
          <w:rFonts w:ascii="Times New Roman" w:hAnsi="Times New Roman" w:cs="Times New Roman"/>
          <w:b/>
          <w:bCs/>
          <w:iCs/>
          <w:sz w:val="24"/>
          <w:szCs w:val="28"/>
        </w:rPr>
        <w:t>a b</w:t>
      </w:r>
      <w:r w:rsidR="001F64E7" w:rsidRPr="00065BEC">
        <w:rPr>
          <w:rFonts w:ascii="Times New Roman" w:hAnsi="Times New Roman" w:cs="Times New Roman"/>
          <w:b/>
          <w:bCs/>
          <w:iCs/>
          <w:sz w:val="24"/>
          <w:szCs w:val="28"/>
        </w:rPr>
        <w:t>ir topluluk veya kabilenin, Kur</w:t>
      </w:r>
      <w:r w:rsidRPr="00065BEC">
        <w:rPr>
          <w:rFonts w:ascii="Times New Roman" w:hAnsi="Times New Roman" w:cs="Times New Roman"/>
          <w:b/>
          <w:bCs/>
          <w:iCs/>
          <w:sz w:val="24"/>
          <w:szCs w:val="28"/>
        </w:rPr>
        <w:t xml:space="preserve">an’da açıkça değil, </w:t>
      </w:r>
      <w:proofErr w:type="spellStart"/>
      <w:r w:rsidRPr="00065BEC">
        <w:rPr>
          <w:rFonts w:ascii="Times New Roman" w:hAnsi="Times New Roman" w:cs="Times New Roman"/>
          <w:b/>
          <w:bCs/>
          <w:iCs/>
          <w:sz w:val="24"/>
          <w:szCs w:val="28"/>
        </w:rPr>
        <w:t>ism</w:t>
      </w:r>
      <w:proofErr w:type="spellEnd"/>
      <w:r w:rsidRPr="00065BEC">
        <w:rPr>
          <w:rFonts w:ascii="Times New Roman" w:hAnsi="Times New Roman" w:cs="Times New Roman"/>
          <w:b/>
          <w:bCs/>
          <w:iCs/>
          <w:sz w:val="24"/>
          <w:szCs w:val="28"/>
        </w:rPr>
        <w:t xml:space="preserve">-i </w:t>
      </w:r>
      <w:r w:rsidR="001F64E7" w:rsidRPr="00065BEC">
        <w:rPr>
          <w:rFonts w:ascii="Times New Roman" w:hAnsi="Times New Roman" w:cs="Times New Roman"/>
          <w:b/>
          <w:bCs/>
          <w:iCs/>
          <w:sz w:val="24"/>
          <w:szCs w:val="28"/>
        </w:rPr>
        <w:t>işaretler</w:t>
      </w:r>
      <w:r w:rsidRPr="00065BEC">
        <w:rPr>
          <w:rFonts w:ascii="Times New Roman" w:hAnsi="Times New Roman" w:cs="Times New Roman"/>
          <w:b/>
          <w:bCs/>
          <w:iCs/>
          <w:sz w:val="24"/>
          <w:szCs w:val="28"/>
        </w:rPr>
        <w:t xml:space="preserve">, </w:t>
      </w:r>
      <w:proofErr w:type="spellStart"/>
      <w:r w:rsidRPr="00065BEC">
        <w:rPr>
          <w:rFonts w:ascii="Times New Roman" w:hAnsi="Times New Roman" w:cs="Times New Roman"/>
          <w:b/>
          <w:bCs/>
          <w:iCs/>
          <w:sz w:val="24"/>
          <w:szCs w:val="28"/>
        </w:rPr>
        <w:t>ism</w:t>
      </w:r>
      <w:proofErr w:type="spellEnd"/>
      <w:r w:rsidRPr="00065BEC">
        <w:rPr>
          <w:rFonts w:ascii="Times New Roman" w:hAnsi="Times New Roman" w:cs="Times New Roman"/>
          <w:b/>
          <w:bCs/>
          <w:iCs/>
          <w:sz w:val="24"/>
          <w:szCs w:val="28"/>
        </w:rPr>
        <w:t xml:space="preserve">-i </w:t>
      </w:r>
      <w:proofErr w:type="spellStart"/>
      <w:r w:rsidRPr="00065BEC">
        <w:rPr>
          <w:rFonts w:ascii="Times New Roman" w:hAnsi="Times New Roman" w:cs="Times New Roman"/>
          <w:b/>
          <w:bCs/>
          <w:iCs/>
          <w:sz w:val="24"/>
          <w:szCs w:val="28"/>
        </w:rPr>
        <w:t>mevsuller</w:t>
      </w:r>
      <w:proofErr w:type="spellEnd"/>
      <w:r w:rsidRPr="00065BEC">
        <w:rPr>
          <w:rFonts w:ascii="Times New Roman" w:hAnsi="Times New Roman" w:cs="Times New Roman"/>
          <w:b/>
          <w:bCs/>
          <w:iCs/>
          <w:sz w:val="24"/>
          <w:szCs w:val="28"/>
        </w:rPr>
        <w:t>, zamirler, cins isimleri, belirsiz zaman zarfları ve beli</w:t>
      </w:r>
      <w:r w:rsidR="001F64E7" w:rsidRPr="00065BEC">
        <w:rPr>
          <w:rFonts w:ascii="Times New Roman" w:hAnsi="Times New Roman" w:cs="Times New Roman"/>
          <w:b/>
          <w:bCs/>
          <w:iCs/>
          <w:sz w:val="24"/>
          <w:szCs w:val="28"/>
        </w:rPr>
        <w:t>rsiz mekân isimleriyle zikredilmesidir</w:t>
      </w:r>
      <w:r w:rsidRPr="00065BEC">
        <w:rPr>
          <w:rFonts w:ascii="Times New Roman" w:hAnsi="Times New Roman" w:cs="Times New Roman"/>
          <w:b/>
          <w:bCs/>
          <w:iCs/>
          <w:sz w:val="24"/>
          <w:szCs w:val="28"/>
        </w:rPr>
        <w:t xml:space="preserve">. </w:t>
      </w:r>
      <w:r w:rsidRPr="00065BEC">
        <w:rPr>
          <w:rFonts w:ascii="Times New Roman" w:hAnsi="Times New Roman" w:cs="Times New Roman"/>
          <w:sz w:val="24"/>
          <w:szCs w:val="28"/>
        </w:rPr>
        <w:t>Bu ilminin tedvini VI. hicrî ası</w:t>
      </w:r>
      <w:r w:rsidR="001978FB" w:rsidRPr="00065BEC">
        <w:rPr>
          <w:rFonts w:ascii="Times New Roman" w:hAnsi="Times New Roman" w:cs="Times New Roman"/>
          <w:sz w:val="24"/>
          <w:szCs w:val="28"/>
        </w:rPr>
        <w:t>rda olması bakımından diğer Kur</w:t>
      </w:r>
      <w:r w:rsidRPr="00065BEC">
        <w:rPr>
          <w:rFonts w:ascii="Times New Roman" w:hAnsi="Times New Roman" w:cs="Times New Roman"/>
          <w:sz w:val="24"/>
          <w:szCs w:val="28"/>
        </w:rPr>
        <w:t>an ilimleri içerisinde en son sırayı aldığı söylenebilir</w:t>
      </w:r>
      <w:r w:rsidRPr="00065BEC">
        <w:rPr>
          <w:rFonts w:ascii="Times New Roman" w:hAnsi="Times New Roman" w:cs="Times New Roman"/>
          <w:b/>
          <w:bCs/>
          <w:sz w:val="24"/>
          <w:szCs w:val="28"/>
        </w:rPr>
        <w:t>.</w:t>
      </w:r>
      <w:r w:rsidR="001F64E7" w:rsidRPr="00065BEC">
        <w:rPr>
          <w:rFonts w:ascii="Times New Roman" w:hAnsi="Times New Roman" w:cs="Times New Roman"/>
          <w:b/>
          <w:bCs/>
          <w:sz w:val="24"/>
          <w:szCs w:val="28"/>
        </w:rPr>
        <w:t xml:space="preserve"> </w:t>
      </w:r>
      <w:r w:rsidRPr="00065BEC">
        <w:rPr>
          <w:rFonts w:ascii="Times New Roman" w:hAnsi="Times New Roman" w:cs="Times New Roman"/>
          <w:b/>
          <w:bCs/>
          <w:sz w:val="24"/>
          <w:szCs w:val="28"/>
        </w:rPr>
        <w:t>Konuda ilk eser veren es-</w:t>
      </w:r>
      <w:proofErr w:type="spellStart"/>
      <w:r w:rsidRPr="00065BEC">
        <w:rPr>
          <w:rFonts w:ascii="Times New Roman" w:hAnsi="Times New Roman" w:cs="Times New Roman"/>
          <w:b/>
          <w:bCs/>
          <w:sz w:val="24"/>
          <w:szCs w:val="28"/>
        </w:rPr>
        <w:t>Süheyli’dir</w:t>
      </w:r>
      <w:proofErr w:type="spellEnd"/>
    </w:p>
    <w:p w:rsidR="006F5B2F" w:rsidRPr="00065BEC" w:rsidRDefault="001978FB"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lastRenderedPageBreak/>
        <w:t>Mübhemâtın</w:t>
      </w:r>
      <w:proofErr w:type="spellEnd"/>
      <w:r w:rsidRPr="00065BEC">
        <w:rPr>
          <w:rFonts w:ascii="Times New Roman" w:hAnsi="Times New Roman" w:cs="Times New Roman"/>
          <w:b/>
          <w:sz w:val="24"/>
          <w:szCs w:val="28"/>
        </w:rPr>
        <w:t xml:space="preserve"> Kura</w:t>
      </w:r>
      <w:r w:rsidR="006F5B2F" w:rsidRPr="00065BEC">
        <w:rPr>
          <w:rFonts w:ascii="Times New Roman" w:hAnsi="Times New Roman" w:cs="Times New Roman"/>
          <w:b/>
          <w:sz w:val="24"/>
          <w:szCs w:val="28"/>
        </w:rPr>
        <w:t>n’da Yer Almasının Sebepleri:</w:t>
      </w:r>
    </w:p>
    <w:p w:rsidR="006F5B2F" w:rsidRPr="00065BEC" w:rsidRDefault="001F64E7" w:rsidP="00065BEC">
      <w:pPr>
        <w:pStyle w:val="ListeParagraf"/>
        <w:numPr>
          <w:ilvl w:val="0"/>
          <w:numId w:val="32"/>
        </w:numPr>
        <w:spacing w:before="240"/>
        <w:jc w:val="both"/>
        <w:rPr>
          <w:rFonts w:cs="Times New Roman"/>
          <w:szCs w:val="28"/>
        </w:rPr>
      </w:pPr>
      <w:r w:rsidRPr="00065BEC">
        <w:rPr>
          <w:rFonts w:cs="Times New Roman"/>
          <w:szCs w:val="28"/>
        </w:rPr>
        <w:t>İfade zenginliği sağlamak;</w:t>
      </w:r>
      <w:r w:rsidR="006F5B2F" w:rsidRPr="00065BEC">
        <w:rPr>
          <w:rFonts w:cs="Times New Roman"/>
          <w:szCs w:val="28"/>
        </w:rPr>
        <w:t xml:space="preserve"> Önce bir kavramın bir ayette mübhem bırakılarak daha sonra başka bir ayette o kavramı belirgin hâle getirilerek hem anlamı açıklığa kavuşturuluyor hem de üslup farklılığıyla bir zenginlik temin edilmiş oluyor.</w:t>
      </w:r>
      <w:r w:rsidR="00D732C1" w:rsidRPr="00065BEC">
        <w:rPr>
          <w:rFonts w:cs="Times New Roman"/>
          <w:szCs w:val="28"/>
        </w:rPr>
        <w:t xml:space="preserve"> </w:t>
      </w:r>
      <w:r w:rsidR="00D732C1" w:rsidRPr="00065BEC">
        <w:rPr>
          <w:rFonts w:cs="Times New Roman"/>
          <w:szCs w:val="28"/>
          <w:rtl/>
        </w:rPr>
        <w:t xml:space="preserve">صراط الذين أنعمت .... فأولئك مع الذين </w:t>
      </w:r>
      <w:r w:rsidR="00D732C1" w:rsidRPr="00065BEC">
        <w:rPr>
          <w:rFonts w:cs="Times New Roman"/>
          <w:szCs w:val="28"/>
        </w:rPr>
        <w:t xml:space="preserve"> ayetlerindeki ellezine gibi</w:t>
      </w:r>
    </w:p>
    <w:p w:rsidR="006F5B2F" w:rsidRPr="00065BEC" w:rsidRDefault="006F5B2F" w:rsidP="00065BEC">
      <w:pPr>
        <w:pStyle w:val="ListeParagraf"/>
        <w:numPr>
          <w:ilvl w:val="0"/>
          <w:numId w:val="32"/>
        </w:numPr>
        <w:spacing w:before="240"/>
        <w:jc w:val="both"/>
        <w:rPr>
          <w:rFonts w:cs="Times New Roman"/>
          <w:szCs w:val="28"/>
        </w:rPr>
      </w:pPr>
      <w:r w:rsidRPr="00065BEC">
        <w:rPr>
          <w:rFonts w:cs="Times New Roman"/>
          <w:szCs w:val="28"/>
        </w:rPr>
        <w:t>Kendisinden söz edilen şahsı yüceltmek.</w:t>
      </w:r>
      <w:r w:rsidR="00D732C1" w:rsidRPr="00065BEC">
        <w:rPr>
          <w:rFonts w:cs="Times New Roman"/>
          <w:szCs w:val="28"/>
        </w:rPr>
        <w:t xml:space="preserve"> </w:t>
      </w:r>
      <w:r w:rsidR="00D732C1" w:rsidRPr="00065BEC">
        <w:rPr>
          <w:rFonts w:cs="Times New Roman"/>
          <w:szCs w:val="28"/>
          <w:rtl/>
        </w:rPr>
        <w:t>والذي جاء بالصدق وصدق به أولئك هم المتقون</w:t>
      </w:r>
      <w:r w:rsidR="00D732C1" w:rsidRPr="00065BEC">
        <w:rPr>
          <w:rFonts w:cs="Times New Roman"/>
          <w:szCs w:val="28"/>
        </w:rPr>
        <w:t xml:space="preserve"> efendimiz…</w:t>
      </w:r>
    </w:p>
    <w:p w:rsidR="006F5B2F" w:rsidRPr="00065BEC" w:rsidRDefault="006F5B2F" w:rsidP="00065BEC">
      <w:pPr>
        <w:pStyle w:val="ListeParagraf"/>
        <w:numPr>
          <w:ilvl w:val="0"/>
          <w:numId w:val="32"/>
        </w:numPr>
        <w:spacing w:before="240"/>
        <w:jc w:val="both"/>
        <w:rPr>
          <w:rFonts w:cs="Times New Roman"/>
          <w:szCs w:val="28"/>
        </w:rPr>
      </w:pPr>
      <w:r w:rsidRPr="00065BEC">
        <w:rPr>
          <w:rFonts w:cs="Times New Roman"/>
          <w:szCs w:val="28"/>
        </w:rPr>
        <w:t>Hoşa gitmeyen bir vasıfla muhatabı tahkir et</w:t>
      </w:r>
      <w:r w:rsidR="00D732C1" w:rsidRPr="00065BEC">
        <w:rPr>
          <w:rFonts w:cs="Times New Roman"/>
          <w:szCs w:val="28"/>
        </w:rPr>
        <w:t>mek, adının anılmasına dahi layı</w:t>
      </w:r>
      <w:r w:rsidRPr="00065BEC">
        <w:rPr>
          <w:rFonts w:cs="Times New Roman"/>
          <w:szCs w:val="28"/>
        </w:rPr>
        <w:t>k görmemek.</w:t>
      </w:r>
      <w:r w:rsidR="00D732C1" w:rsidRPr="00065BEC">
        <w:rPr>
          <w:rFonts w:cs="Times New Roman"/>
          <w:szCs w:val="28"/>
        </w:rPr>
        <w:t xml:space="preserve"> </w:t>
      </w:r>
      <w:r w:rsidR="00D732C1" w:rsidRPr="00065BEC">
        <w:rPr>
          <w:rFonts w:cs="Times New Roman"/>
          <w:szCs w:val="28"/>
          <w:rtl/>
        </w:rPr>
        <w:t>إن شانئك هو الأبتر</w:t>
      </w:r>
    </w:p>
    <w:p w:rsidR="006F5B2F" w:rsidRPr="00065BEC" w:rsidRDefault="00D732C1" w:rsidP="00065BEC">
      <w:pPr>
        <w:pStyle w:val="ListeParagraf"/>
        <w:numPr>
          <w:ilvl w:val="0"/>
          <w:numId w:val="32"/>
        </w:numPr>
        <w:spacing w:before="240"/>
        <w:jc w:val="both"/>
        <w:rPr>
          <w:rFonts w:cs="Times New Roman"/>
          <w:szCs w:val="28"/>
        </w:rPr>
      </w:pPr>
      <w:r w:rsidRPr="00065BEC">
        <w:rPr>
          <w:rFonts w:cs="Times New Roman"/>
          <w:szCs w:val="28"/>
        </w:rPr>
        <w:t>Fâil meşhur (</w:t>
      </w:r>
      <w:r w:rsidR="006F5B2F" w:rsidRPr="00065BEC">
        <w:rPr>
          <w:rFonts w:cs="Times New Roman"/>
          <w:szCs w:val="28"/>
        </w:rPr>
        <w:t>herkesçe bilinen) olduğu için açıklama cihetine gitmemek.</w:t>
      </w:r>
      <w:r w:rsidRPr="00065BEC">
        <w:rPr>
          <w:rFonts w:cs="Times New Roman"/>
          <w:szCs w:val="28"/>
        </w:rPr>
        <w:t xml:space="preserve"> </w:t>
      </w:r>
      <w:r w:rsidRPr="00065BEC">
        <w:rPr>
          <w:rFonts w:cs="Times New Roman"/>
          <w:szCs w:val="28"/>
          <w:rtl/>
        </w:rPr>
        <w:t>وقلنا يا آدم اسكم أنت وزوجك</w:t>
      </w:r>
      <w:r w:rsidRPr="00065BEC">
        <w:rPr>
          <w:rFonts w:cs="Times New Roman"/>
          <w:szCs w:val="28"/>
        </w:rPr>
        <w:t xml:space="preserve"> eşi belli.</w:t>
      </w:r>
    </w:p>
    <w:p w:rsidR="006F5B2F" w:rsidRPr="00065BEC" w:rsidRDefault="006F5B2F" w:rsidP="00065BEC">
      <w:pPr>
        <w:pStyle w:val="ListeParagraf"/>
        <w:numPr>
          <w:ilvl w:val="0"/>
          <w:numId w:val="32"/>
        </w:numPr>
        <w:spacing w:before="240"/>
        <w:jc w:val="both"/>
        <w:rPr>
          <w:rFonts w:cs="Times New Roman"/>
          <w:bCs/>
          <w:szCs w:val="28"/>
        </w:rPr>
      </w:pPr>
      <w:r w:rsidRPr="00065BEC">
        <w:rPr>
          <w:rFonts w:cs="Times New Roman"/>
          <w:szCs w:val="28"/>
        </w:rPr>
        <w:t>Mübhemin belirginleştirilmesinde herhangi bir faydanın söz konusu olmaması. Önemli olan ana fikrin anlaşılması</w:t>
      </w:r>
      <w:r w:rsidRPr="00065BEC">
        <w:rPr>
          <w:rFonts w:cs="Times New Roman"/>
          <w:b/>
          <w:szCs w:val="28"/>
        </w:rPr>
        <w:t>.</w:t>
      </w:r>
      <w:r w:rsidR="00D732C1" w:rsidRPr="00065BEC">
        <w:rPr>
          <w:rFonts w:cs="Times New Roman"/>
          <w:b/>
          <w:szCs w:val="28"/>
        </w:rPr>
        <w:t xml:space="preserve"> </w:t>
      </w:r>
      <w:r w:rsidR="00D732C1" w:rsidRPr="00065BEC">
        <w:rPr>
          <w:rFonts w:cs="Times New Roman"/>
          <w:b/>
          <w:szCs w:val="28"/>
          <w:rtl/>
        </w:rPr>
        <w:t>أو كالذي مر على قرية وهي خاوية على عروشها</w:t>
      </w:r>
      <w:r w:rsidR="00D732C1" w:rsidRPr="00065BEC">
        <w:rPr>
          <w:rFonts w:cs="Times New Roman"/>
          <w:b/>
          <w:szCs w:val="28"/>
        </w:rPr>
        <w:t xml:space="preserve"> </w:t>
      </w:r>
      <w:r w:rsidR="00D732C1" w:rsidRPr="00065BEC">
        <w:rPr>
          <w:rFonts w:cs="Times New Roman"/>
          <w:bCs/>
          <w:szCs w:val="28"/>
        </w:rPr>
        <w:t xml:space="preserve">ayetteki </w:t>
      </w:r>
      <w:r w:rsidR="00C52AE7" w:rsidRPr="00065BEC">
        <w:rPr>
          <w:rFonts w:cs="Times New Roman"/>
          <w:bCs/>
          <w:szCs w:val="28"/>
        </w:rPr>
        <w:t>“</w:t>
      </w:r>
      <w:r w:rsidR="001978FB" w:rsidRPr="00065BEC">
        <w:rPr>
          <w:rFonts w:cs="Times New Roman"/>
          <w:b/>
          <w:szCs w:val="28"/>
          <w:rtl/>
        </w:rPr>
        <w:t>الذين</w:t>
      </w:r>
      <w:r w:rsidR="00C52AE7" w:rsidRPr="00065BEC">
        <w:rPr>
          <w:rFonts w:cs="Times New Roman"/>
          <w:bCs/>
          <w:szCs w:val="28"/>
        </w:rPr>
        <w:t>”</w:t>
      </w:r>
      <w:r w:rsidR="00D732C1" w:rsidRPr="00065BEC">
        <w:rPr>
          <w:rFonts w:cs="Times New Roman"/>
          <w:bCs/>
          <w:szCs w:val="28"/>
        </w:rPr>
        <w:t xml:space="preserve"> ve </w:t>
      </w:r>
      <w:r w:rsidR="00C52AE7" w:rsidRPr="00065BEC">
        <w:rPr>
          <w:rFonts w:cs="Times New Roman"/>
          <w:bCs/>
          <w:szCs w:val="28"/>
        </w:rPr>
        <w:t>“</w:t>
      </w:r>
      <w:r w:rsidR="001978FB" w:rsidRPr="00065BEC">
        <w:rPr>
          <w:rFonts w:cs="Times New Roman"/>
          <w:b/>
          <w:szCs w:val="28"/>
          <w:rtl/>
        </w:rPr>
        <w:t>القرية</w:t>
      </w:r>
      <w:r w:rsidR="00C52AE7" w:rsidRPr="00065BEC">
        <w:rPr>
          <w:rFonts w:cs="Times New Roman"/>
          <w:bCs/>
          <w:szCs w:val="28"/>
        </w:rPr>
        <w:t>”</w:t>
      </w:r>
      <w:r w:rsidR="00D732C1" w:rsidRPr="00065BEC">
        <w:rPr>
          <w:rFonts w:cs="Times New Roman"/>
          <w:bCs/>
          <w:szCs w:val="28"/>
        </w:rPr>
        <w:t xml:space="preserve"> kelimelerinin kim veya neresi olduğunu bilmenin bir faydası yoktur.</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Mübhematla</w:t>
      </w:r>
      <w:proofErr w:type="spellEnd"/>
      <w:r w:rsidRPr="00065BEC">
        <w:rPr>
          <w:rFonts w:ascii="Times New Roman" w:hAnsi="Times New Roman" w:cs="Times New Roman"/>
          <w:b/>
          <w:sz w:val="24"/>
          <w:szCs w:val="28"/>
        </w:rPr>
        <w:t xml:space="preserve"> İlgili Nakillerdeki Tenkit Noktaları</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b/>
          <w:sz w:val="24"/>
          <w:szCs w:val="28"/>
        </w:rPr>
        <w:t>Sahabe nakilleri</w:t>
      </w:r>
      <w:r w:rsidR="00D732C1" w:rsidRPr="00065BEC">
        <w:rPr>
          <w:rFonts w:ascii="Times New Roman" w:hAnsi="Times New Roman" w:cs="Times New Roman"/>
          <w:sz w:val="24"/>
          <w:szCs w:val="28"/>
        </w:rPr>
        <w:t xml:space="preserve"> </w:t>
      </w:r>
      <w:proofErr w:type="spellStart"/>
      <w:r w:rsidR="00D732C1" w:rsidRPr="00065BEC">
        <w:rPr>
          <w:rFonts w:ascii="Times New Roman" w:hAnsi="Times New Roman" w:cs="Times New Roman"/>
          <w:sz w:val="24"/>
          <w:szCs w:val="28"/>
        </w:rPr>
        <w:t>mübhematın</w:t>
      </w:r>
      <w:proofErr w:type="spellEnd"/>
      <w:r w:rsidR="00D732C1" w:rsidRPr="00065BEC">
        <w:rPr>
          <w:rFonts w:ascii="Times New Roman" w:hAnsi="Times New Roman" w:cs="Times New Roman"/>
          <w:sz w:val="24"/>
          <w:szCs w:val="28"/>
        </w:rPr>
        <w:t xml:space="preserve"> bel</w:t>
      </w:r>
      <w:r w:rsidRPr="00065BEC">
        <w:rPr>
          <w:rFonts w:ascii="Times New Roman" w:hAnsi="Times New Roman" w:cs="Times New Roman"/>
          <w:sz w:val="24"/>
          <w:szCs w:val="28"/>
        </w:rPr>
        <w:t>i</w:t>
      </w:r>
      <w:r w:rsidR="00D732C1" w:rsidRPr="00065BEC">
        <w:rPr>
          <w:rFonts w:ascii="Times New Roman" w:hAnsi="Times New Roman" w:cs="Times New Roman"/>
          <w:sz w:val="24"/>
          <w:szCs w:val="28"/>
        </w:rPr>
        <w:t>r</w:t>
      </w:r>
      <w:r w:rsidRPr="00065BEC">
        <w:rPr>
          <w:rFonts w:ascii="Times New Roman" w:hAnsi="Times New Roman" w:cs="Times New Roman"/>
          <w:sz w:val="24"/>
          <w:szCs w:val="28"/>
        </w:rPr>
        <w:t xml:space="preserve">lenmesinde bir kaynak niteliği taşımaktadır. </w:t>
      </w:r>
      <w:proofErr w:type="spellStart"/>
      <w:r w:rsidRPr="00065BEC">
        <w:rPr>
          <w:rFonts w:ascii="Times New Roman" w:hAnsi="Times New Roman" w:cs="Times New Roman"/>
          <w:b/>
          <w:sz w:val="24"/>
          <w:szCs w:val="28"/>
        </w:rPr>
        <w:t>Tabiûn</w:t>
      </w:r>
      <w:proofErr w:type="spellEnd"/>
      <w:r w:rsidRPr="00065BEC">
        <w:rPr>
          <w:rFonts w:ascii="Times New Roman" w:hAnsi="Times New Roman" w:cs="Times New Roman"/>
          <w:b/>
          <w:sz w:val="24"/>
          <w:szCs w:val="28"/>
        </w:rPr>
        <w:t xml:space="preserve"> nakillerini</w:t>
      </w:r>
      <w:r w:rsidRPr="00065BEC">
        <w:rPr>
          <w:rFonts w:ascii="Times New Roman" w:hAnsi="Times New Roman" w:cs="Times New Roman"/>
          <w:sz w:val="24"/>
          <w:szCs w:val="28"/>
        </w:rPr>
        <w:t xml:space="preserve"> kesin doğrular olarak kabul etmeyip, onlara karşı her zaman temkinli yaklaşmak gerek. Bu yüzden </w:t>
      </w:r>
      <w:proofErr w:type="spellStart"/>
      <w:r w:rsidRPr="00065BEC">
        <w:rPr>
          <w:rFonts w:ascii="Times New Roman" w:hAnsi="Times New Roman" w:cs="Times New Roman"/>
          <w:sz w:val="24"/>
          <w:szCs w:val="28"/>
        </w:rPr>
        <w:t>mübhemat</w:t>
      </w:r>
      <w:proofErr w:type="spellEnd"/>
      <w:r w:rsidRPr="00065BEC">
        <w:rPr>
          <w:rFonts w:ascii="Times New Roman" w:hAnsi="Times New Roman" w:cs="Times New Roman"/>
          <w:sz w:val="24"/>
          <w:szCs w:val="28"/>
        </w:rPr>
        <w:t xml:space="preserve"> konusunda </w:t>
      </w:r>
      <w:proofErr w:type="spellStart"/>
      <w:r w:rsidRPr="00065BEC">
        <w:rPr>
          <w:rFonts w:ascii="Times New Roman" w:hAnsi="Times New Roman" w:cs="Times New Roman"/>
          <w:sz w:val="24"/>
          <w:szCs w:val="28"/>
        </w:rPr>
        <w:t>müşâhede</w:t>
      </w:r>
      <w:proofErr w:type="spellEnd"/>
      <w:r w:rsidRPr="00065BEC">
        <w:rPr>
          <w:rFonts w:ascii="Times New Roman" w:hAnsi="Times New Roman" w:cs="Times New Roman"/>
          <w:sz w:val="24"/>
          <w:szCs w:val="28"/>
        </w:rPr>
        <w:t xml:space="preserve"> ve </w:t>
      </w:r>
      <w:proofErr w:type="spellStart"/>
      <w:r w:rsidRPr="00065BEC">
        <w:rPr>
          <w:rFonts w:ascii="Times New Roman" w:hAnsi="Times New Roman" w:cs="Times New Roman"/>
          <w:sz w:val="24"/>
          <w:szCs w:val="28"/>
        </w:rPr>
        <w:t>semâya</w:t>
      </w:r>
      <w:proofErr w:type="spellEnd"/>
      <w:r w:rsidRPr="00065BEC">
        <w:rPr>
          <w:rFonts w:ascii="Times New Roman" w:hAnsi="Times New Roman" w:cs="Times New Roman"/>
          <w:sz w:val="24"/>
          <w:szCs w:val="28"/>
        </w:rPr>
        <w:t xml:space="preserve"> dayalı </w:t>
      </w:r>
      <w:r w:rsidR="00C52AE7" w:rsidRPr="00065BEC">
        <w:rPr>
          <w:rFonts w:ascii="Times New Roman" w:hAnsi="Times New Roman" w:cs="Times New Roman"/>
          <w:sz w:val="24"/>
          <w:szCs w:val="28"/>
        </w:rPr>
        <w:t>sahabe</w:t>
      </w:r>
      <w:r w:rsidRPr="00065BEC">
        <w:rPr>
          <w:rFonts w:ascii="Times New Roman" w:hAnsi="Times New Roman" w:cs="Times New Roman"/>
          <w:sz w:val="24"/>
          <w:szCs w:val="28"/>
        </w:rPr>
        <w:t xml:space="preserve"> nakilleri dışındaki kaynaklardan ya</w:t>
      </w:r>
      <w:r w:rsidR="00D732C1" w:rsidRPr="00065BEC">
        <w:rPr>
          <w:rFonts w:ascii="Times New Roman" w:hAnsi="Times New Roman" w:cs="Times New Roman"/>
          <w:sz w:val="24"/>
          <w:szCs w:val="28"/>
        </w:rPr>
        <w:t>p</w:t>
      </w:r>
      <w:r w:rsidRPr="00065BEC">
        <w:rPr>
          <w:rFonts w:ascii="Times New Roman" w:hAnsi="Times New Roman" w:cs="Times New Roman"/>
          <w:sz w:val="24"/>
          <w:szCs w:val="28"/>
        </w:rPr>
        <w:t xml:space="preserve">ılan </w:t>
      </w:r>
      <w:r w:rsidR="00D732C1" w:rsidRPr="00065BEC">
        <w:rPr>
          <w:rFonts w:ascii="Times New Roman" w:hAnsi="Times New Roman" w:cs="Times New Roman"/>
          <w:sz w:val="24"/>
          <w:szCs w:val="28"/>
        </w:rPr>
        <w:t>rivayetler</w:t>
      </w:r>
      <w:r w:rsidRPr="00065BEC">
        <w:rPr>
          <w:rFonts w:ascii="Times New Roman" w:hAnsi="Times New Roman" w:cs="Times New Roman"/>
          <w:sz w:val="24"/>
          <w:szCs w:val="28"/>
        </w:rPr>
        <w:t xml:space="preserve"> karşısı</w:t>
      </w:r>
      <w:r w:rsidR="00D732C1" w:rsidRPr="00065BEC">
        <w:rPr>
          <w:rFonts w:ascii="Times New Roman" w:hAnsi="Times New Roman" w:cs="Times New Roman"/>
          <w:sz w:val="24"/>
          <w:szCs w:val="28"/>
        </w:rPr>
        <w:t xml:space="preserve">nda çok titiz davranılmalıdır. Mesela </w:t>
      </w:r>
      <w:r w:rsidR="00D732C1" w:rsidRPr="00065BEC">
        <w:rPr>
          <w:rFonts w:ascii="Times New Roman" w:hAnsi="Times New Roman" w:cs="Times New Roman"/>
          <w:sz w:val="24"/>
          <w:szCs w:val="28"/>
          <w:rtl/>
        </w:rPr>
        <w:t>مرج البحرين يلتقيان</w:t>
      </w:r>
      <w:r w:rsidR="00D732C1" w:rsidRPr="00065BEC">
        <w:rPr>
          <w:rFonts w:ascii="Times New Roman" w:hAnsi="Times New Roman" w:cs="Times New Roman"/>
          <w:sz w:val="24"/>
          <w:szCs w:val="28"/>
        </w:rPr>
        <w:t xml:space="preserve"> yer ve gök denizi diyenler var </w:t>
      </w:r>
      <w:r w:rsidR="00C52AE7" w:rsidRPr="00065BEC">
        <w:rPr>
          <w:rFonts w:ascii="Times New Roman" w:hAnsi="Times New Roman" w:cs="Times New Roman"/>
          <w:sz w:val="24"/>
          <w:szCs w:val="28"/>
        </w:rPr>
        <w:t>hâlbuki</w:t>
      </w:r>
      <w:r w:rsidR="00D732C1" w:rsidRPr="00065BEC">
        <w:rPr>
          <w:rFonts w:ascii="Times New Roman" w:hAnsi="Times New Roman" w:cs="Times New Roman"/>
          <w:sz w:val="24"/>
          <w:szCs w:val="28"/>
        </w:rPr>
        <w:t xml:space="preserve"> bu </w:t>
      </w:r>
      <w:proofErr w:type="spellStart"/>
      <w:r w:rsidR="00D732C1" w:rsidRPr="00065BEC">
        <w:rPr>
          <w:rFonts w:ascii="Times New Roman" w:hAnsi="Times New Roman" w:cs="Times New Roman"/>
          <w:sz w:val="24"/>
          <w:szCs w:val="28"/>
        </w:rPr>
        <w:t>Custo</w:t>
      </w:r>
      <w:proofErr w:type="spellEnd"/>
      <w:r w:rsidR="00D732C1" w:rsidRPr="00065BEC">
        <w:rPr>
          <w:rFonts w:ascii="Times New Roman" w:hAnsi="Times New Roman" w:cs="Times New Roman"/>
          <w:sz w:val="24"/>
          <w:szCs w:val="28"/>
        </w:rPr>
        <w:t xml:space="preserve"> tarafından sabitlenmiştir ki bildiğimiz denizdir. </w:t>
      </w:r>
      <w:r w:rsidR="00D732C1" w:rsidRPr="00065BEC">
        <w:rPr>
          <w:rFonts w:ascii="Times New Roman" w:hAnsi="Times New Roman" w:cs="Times New Roman"/>
          <w:sz w:val="24"/>
          <w:szCs w:val="28"/>
          <w:rtl/>
        </w:rPr>
        <w:t>وشهد شاهد من أهلها</w:t>
      </w:r>
      <w:r w:rsidR="00D732C1" w:rsidRPr="00065BEC">
        <w:rPr>
          <w:rFonts w:ascii="Times New Roman" w:hAnsi="Times New Roman" w:cs="Times New Roman"/>
          <w:sz w:val="24"/>
          <w:szCs w:val="28"/>
        </w:rPr>
        <w:t xml:space="preserve"> bebek diyenler var…</w:t>
      </w:r>
    </w:p>
    <w:p w:rsidR="006F5B2F" w:rsidRPr="00065BEC" w:rsidRDefault="006F5B2F" w:rsidP="00065BEC">
      <w:pPr>
        <w:spacing w:before="240"/>
        <w:ind w:firstLine="708"/>
        <w:jc w:val="both"/>
        <w:rPr>
          <w:rFonts w:ascii="Times New Roman" w:hAnsi="Times New Roman" w:cs="Times New Roman"/>
          <w:b/>
          <w:sz w:val="24"/>
          <w:szCs w:val="28"/>
        </w:rPr>
      </w:pPr>
      <w:r w:rsidRPr="00065BEC">
        <w:rPr>
          <w:rFonts w:ascii="Times New Roman" w:hAnsi="Times New Roman" w:cs="Times New Roman"/>
          <w:b/>
          <w:sz w:val="24"/>
          <w:szCs w:val="28"/>
        </w:rPr>
        <w:t>C. GARİBU’L-KUR’ÂN</w:t>
      </w:r>
    </w:p>
    <w:p w:rsidR="00065BEC" w:rsidRPr="00065BEC" w:rsidRDefault="006F5B2F"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b/>
          <w:sz w:val="24"/>
          <w:szCs w:val="28"/>
        </w:rPr>
        <w:t>Tanımı ve Önemi</w:t>
      </w:r>
      <w:r w:rsidR="00BD6D41" w:rsidRPr="00065BEC">
        <w:rPr>
          <w:rFonts w:ascii="Times New Roman" w:hAnsi="Times New Roman" w:cs="Times New Roman"/>
          <w:b/>
          <w:sz w:val="24"/>
          <w:szCs w:val="28"/>
        </w:rPr>
        <w:t xml:space="preserve">: </w:t>
      </w:r>
      <w:proofErr w:type="spellStart"/>
      <w:r w:rsidRPr="00065BEC">
        <w:rPr>
          <w:rFonts w:ascii="Times New Roman" w:hAnsi="Times New Roman" w:cs="Times New Roman"/>
          <w:sz w:val="24"/>
          <w:szCs w:val="28"/>
        </w:rPr>
        <w:t>Garib</w:t>
      </w:r>
      <w:proofErr w:type="spellEnd"/>
      <w:r w:rsidRPr="00065BEC">
        <w:rPr>
          <w:rFonts w:ascii="Times New Roman" w:hAnsi="Times New Roman" w:cs="Times New Roman"/>
          <w:sz w:val="24"/>
          <w:szCs w:val="28"/>
        </w:rPr>
        <w:t xml:space="preserve"> lafız ise </w:t>
      </w:r>
      <w:r w:rsidRPr="00065BEC">
        <w:rPr>
          <w:rFonts w:ascii="Times New Roman" w:hAnsi="Times New Roman" w:cs="Times New Roman"/>
          <w:b/>
          <w:bCs/>
          <w:i/>
          <w:iCs/>
          <w:sz w:val="24"/>
          <w:szCs w:val="28"/>
        </w:rPr>
        <w:t>‘</w:t>
      </w:r>
      <w:r w:rsidRPr="00065BEC">
        <w:rPr>
          <w:rFonts w:ascii="Times New Roman" w:hAnsi="Times New Roman" w:cs="Times New Roman"/>
          <w:b/>
          <w:bCs/>
          <w:sz w:val="24"/>
          <w:szCs w:val="28"/>
        </w:rPr>
        <w:t>az kullanılması sebebiyle manası sözlüklere başvurulmadan bilinemeyen kelimeler</w:t>
      </w:r>
      <w:r w:rsidR="001663F6" w:rsidRPr="00065BEC">
        <w:rPr>
          <w:rFonts w:ascii="Times New Roman" w:hAnsi="Times New Roman" w:cs="Times New Roman"/>
          <w:b/>
          <w:bCs/>
          <w:sz w:val="24"/>
          <w:szCs w:val="28"/>
        </w:rPr>
        <w:t>, ya da başka dillerden Arapçaya girmesi sebebiyle manası bilinmeyen kelimeler</w:t>
      </w:r>
      <w:r w:rsidRPr="00065BEC">
        <w:rPr>
          <w:rFonts w:ascii="Times New Roman" w:hAnsi="Times New Roman" w:cs="Times New Roman"/>
          <w:b/>
          <w:bCs/>
          <w:sz w:val="24"/>
          <w:szCs w:val="28"/>
        </w:rPr>
        <w:t>’</w:t>
      </w:r>
      <w:r w:rsidR="00C52AE7" w:rsidRPr="00065BEC">
        <w:rPr>
          <w:rFonts w:ascii="Times New Roman" w:hAnsi="Times New Roman" w:cs="Times New Roman"/>
          <w:sz w:val="24"/>
          <w:szCs w:val="28"/>
        </w:rPr>
        <w:t xml:space="preserve"> demektir. Kur</w:t>
      </w:r>
      <w:r w:rsidRPr="00065BEC">
        <w:rPr>
          <w:rFonts w:ascii="Times New Roman" w:hAnsi="Times New Roman" w:cs="Times New Roman"/>
          <w:sz w:val="24"/>
          <w:szCs w:val="28"/>
        </w:rPr>
        <w:t xml:space="preserve">an’da, ilk önceleri kullanılırken daha sonra unutulan veya az kullanılan lafızlar olduğu gibi ekseriyetin kabul ettiği görüşe göre, diğer Arap lehçelerinden gelen ve yabancı dillerden alınıp </w:t>
      </w:r>
      <w:proofErr w:type="spellStart"/>
      <w:r w:rsidRPr="00065BEC">
        <w:rPr>
          <w:rFonts w:ascii="Times New Roman" w:hAnsi="Times New Roman" w:cs="Times New Roman"/>
          <w:sz w:val="24"/>
          <w:szCs w:val="28"/>
        </w:rPr>
        <w:t>Arapçalaştırılan</w:t>
      </w:r>
      <w:proofErr w:type="spellEnd"/>
      <w:r w:rsidRPr="00065BEC">
        <w:rPr>
          <w:rFonts w:ascii="Times New Roman" w:hAnsi="Times New Roman" w:cs="Times New Roman"/>
          <w:sz w:val="24"/>
          <w:szCs w:val="28"/>
        </w:rPr>
        <w:t xml:space="preserve"> kelimeler de mevcuttur.</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Tarihi Seyri</w:t>
      </w:r>
      <w:r w:rsidR="00065BEC">
        <w:rPr>
          <w:rFonts w:ascii="Times New Roman" w:hAnsi="Times New Roman" w:cs="Times New Roman"/>
          <w:b/>
          <w:sz w:val="24"/>
          <w:szCs w:val="28"/>
        </w:rPr>
        <w:t xml:space="preserve">; </w:t>
      </w:r>
      <w:r w:rsidRPr="00065BEC">
        <w:rPr>
          <w:rFonts w:ascii="Times New Roman" w:hAnsi="Times New Roman" w:cs="Times New Roman"/>
          <w:sz w:val="24"/>
          <w:szCs w:val="28"/>
        </w:rPr>
        <w:t xml:space="preserve">Hz. Peygamber (sav) tebliğ görevi dolayısıyla zaman zaman </w:t>
      </w:r>
      <w:proofErr w:type="spellStart"/>
      <w:r w:rsidR="001663F6" w:rsidRPr="00065BEC">
        <w:rPr>
          <w:rFonts w:ascii="Times New Roman" w:hAnsi="Times New Roman" w:cs="Times New Roman"/>
          <w:sz w:val="24"/>
          <w:szCs w:val="28"/>
        </w:rPr>
        <w:t>sahabelerin</w:t>
      </w:r>
      <w:proofErr w:type="spellEnd"/>
      <w:r w:rsidRPr="00065BEC">
        <w:rPr>
          <w:rFonts w:ascii="Times New Roman" w:hAnsi="Times New Roman" w:cs="Times New Roman"/>
          <w:sz w:val="24"/>
          <w:szCs w:val="28"/>
        </w:rPr>
        <w:t xml:space="preserve"> anlayamadıkları </w:t>
      </w:r>
      <w:r w:rsidR="001663F6" w:rsidRPr="00065BEC">
        <w:rPr>
          <w:rFonts w:ascii="Times New Roman" w:hAnsi="Times New Roman" w:cs="Times New Roman"/>
          <w:sz w:val="24"/>
          <w:szCs w:val="28"/>
        </w:rPr>
        <w:t>ayetleri</w:t>
      </w:r>
      <w:r w:rsidRPr="00065BEC">
        <w:rPr>
          <w:rFonts w:ascii="Times New Roman" w:hAnsi="Times New Roman" w:cs="Times New Roman"/>
          <w:sz w:val="24"/>
          <w:szCs w:val="28"/>
        </w:rPr>
        <w:t xml:space="preserve"> tefsir ederdi. </w:t>
      </w:r>
      <w:proofErr w:type="spellStart"/>
      <w:r w:rsidRPr="00065BEC">
        <w:rPr>
          <w:rFonts w:ascii="Times New Roman" w:hAnsi="Times New Roman" w:cs="Times New Roman"/>
          <w:sz w:val="24"/>
          <w:szCs w:val="28"/>
        </w:rPr>
        <w:t>Ğarîbu’l-Kur’ân</w:t>
      </w:r>
      <w:proofErr w:type="spellEnd"/>
      <w:r w:rsidRPr="00065BEC">
        <w:rPr>
          <w:rFonts w:ascii="Times New Roman" w:hAnsi="Times New Roman" w:cs="Times New Roman"/>
          <w:sz w:val="24"/>
          <w:szCs w:val="28"/>
        </w:rPr>
        <w:t xml:space="preserve"> ile ilgili ilk faaliyetler </w:t>
      </w:r>
      <w:r w:rsidR="001663F6" w:rsidRPr="00065BEC">
        <w:rPr>
          <w:rFonts w:ascii="Times New Roman" w:hAnsi="Times New Roman" w:cs="Times New Roman"/>
          <w:sz w:val="24"/>
          <w:szCs w:val="28"/>
        </w:rPr>
        <w:t>sahabe</w:t>
      </w:r>
      <w:r w:rsidRPr="00065BEC">
        <w:rPr>
          <w:rFonts w:ascii="Times New Roman" w:hAnsi="Times New Roman" w:cs="Times New Roman"/>
          <w:sz w:val="24"/>
          <w:szCs w:val="28"/>
        </w:rPr>
        <w:t xml:space="preserve"> döneminde başlamıştır. Ancak bu dönemde İslâmî ilimler tedvin edilmediği için söz konusu ilim dalıyla ilgili bilgiler henüz </w:t>
      </w:r>
      <w:proofErr w:type="spellStart"/>
      <w:r w:rsidRPr="00065BEC">
        <w:rPr>
          <w:rFonts w:ascii="Times New Roman" w:hAnsi="Times New Roman" w:cs="Times New Roman"/>
          <w:sz w:val="24"/>
          <w:szCs w:val="28"/>
        </w:rPr>
        <w:t>şifâhî</w:t>
      </w:r>
      <w:proofErr w:type="spellEnd"/>
      <w:r w:rsidRPr="00065BEC">
        <w:rPr>
          <w:rFonts w:ascii="Times New Roman" w:hAnsi="Times New Roman" w:cs="Times New Roman"/>
          <w:sz w:val="24"/>
          <w:szCs w:val="28"/>
        </w:rPr>
        <w:t xml:space="preserve"> yolla naklediliyordu.</w:t>
      </w:r>
      <w:r w:rsidR="001663F6" w:rsidRPr="00065BEC">
        <w:rPr>
          <w:rFonts w:ascii="Times New Roman" w:hAnsi="Times New Roman" w:cs="Times New Roman"/>
          <w:sz w:val="24"/>
          <w:szCs w:val="28"/>
        </w:rPr>
        <w:t xml:space="preserve"> </w:t>
      </w:r>
      <w:r w:rsidRPr="00065BEC">
        <w:rPr>
          <w:rFonts w:ascii="Times New Roman" w:hAnsi="Times New Roman" w:cs="Times New Roman"/>
          <w:sz w:val="24"/>
          <w:szCs w:val="28"/>
        </w:rPr>
        <w:t>Hicrî</w:t>
      </w:r>
      <w:r w:rsidR="001663F6" w:rsidRPr="00065BEC">
        <w:rPr>
          <w:rFonts w:ascii="Times New Roman" w:hAnsi="Times New Roman" w:cs="Times New Roman"/>
          <w:sz w:val="24"/>
          <w:szCs w:val="28"/>
        </w:rPr>
        <w:t xml:space="preserve"> </w:t>
      </w:r>
      <w:r w:rsidRPr="00065BEC">
        <w:rPr>
          <w:rFonts w:ascii="Times New Roman" w:hAnsi="Times New Roman" w:cs="Times New Roman"/>
          <w:sz w:val="24"/>
          <w:szCs w:val="28"/>
        </w:rPr>
        <w:t xml:space="preserve">II. </w:t>
      </w:r>
      <w:r w:rsidR="001663F6" w:rsidRPr="00065BEC">
        <w:rPr>
          <w:rFonts w:ascii="Times New Roman" w:hAnsi="Times New Roman" w:cs="Times New Roman"/>
          <w:sz w:val="24"/>
          <w:szCs w:val="28"/>
        </w:rPr>
        <w:t>Yüzyıla</w:t>
      </w:r>
      <w:r w:rsidRPr="00065BEC">
        <w:rPr>
          <w:rFonts w:ascii="Times New Roman" w:hAnsi="Times New Roman" w:cs="Times New Roman"/>
          <w:sz w:val="24"/>
          <w:szCs w:val="28"/>
        </w:rPr>
        <w:t xml:space="preserve"> gelindiğinde telif hareketi </w:t>
      </w:r>
      <w:r w:rsidRPr="00065BEC">
        <w:rPr>
          <w:rFonts w:ascii="Times New Roman" w:hAnsi="Times New Roman" w:cs="Times New Roman"/>
          <w:b/>
          <w:bCs/>
          <w:sz w:val="24"/>
          <w:szCs w:val="28"/>
        </w:rPr>
        <w:t xml:space="preserve">Ebu </w:t>
      </w:r>
      <w:proofErr w:type="spellStart"/>
      <w:r w:rsidRPr="00065BEC">
        <w:rPr>
          <w:rFonts w:ascii="Times New Roman" w:hAnsi="Times New Roman" w:cs="Times New Roman"/>
          <w:b/>
          <w:bCs/>
          <w:sz w:val="24"/>
          <w:szCs w:val="28"/>
        </w:rPr>
        <w:t>Ubey</w:t>
      </w:r>
      <w:proofErr w:type="spellEnd"/>
      <w:r w:rsidRPr="00065BEC">
        <w:rPr>
          <w:rFonts w:ascii="Times New Roman" w:hAnsi="Times New Roman" w:cs="Times New Roman"/>
          <w:b/>
          <w:bCs/>
          <w:sz w:val="24"/>
          <w:szCs w:val="28"/>
        </w:rPr>
        <w:t xml:space="preserve"> el-kasım b.</w:t>
      </w:r>
      <w:r w:rsidR="000C73E8" w:rsidRPr="00065BEC">
        <w:rPr>
          <w:rFonts w:ascii="Times New Roman" w:hAnsi="Times New Roman" w:cs="Times New Roman"/>
          <w:b/>
          <w:bCs/>
          <w:sz w:val="24"/>
          <w:szCs w:val="28"/>
          <w:rtl/>
        </w:rPr>
        <w:t xml:space="preserve"> </w:t>
      </w:r>
      <w:proofErr w:type="spellStart"/>
      <w:r w:rsidRPr="00065BEC">
        <w:rPr>
          <w:rFonts w:ascii="Times New Roman" w:hAnsi="Times New Roman" w:cs="Times New Roman"/>
          <w:b/>
          <w:bCs/>
          <w:sz w:val="24"/>
          <w:szCs w:val="28"/>
        </w:rPr>
        <w:t>Sellam</w:t>
      </w:r>
      <w:proofErr w:type="spellEnd"/>
      <w:r w:rsidRPr="00065BEC">
        <w:rPr>
          <w:rFonts w:ascii="Times New Roman" w:hAnsi="Times New Roman" w:cs="Times New Roman"/>
          <w:sz w:val="24"/>
          <w:szCs w:val="28"/>
        </w:rPr>
        <w:t xml:space="preserve"> ile başlamıştır.</w:t>
      </w:r>
    </w:p>
    <w:p w:rsidR="001663F6" w:rsidRPr="00065BEC" w:rsidRDefault="001663F6"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tl/>
        </w:rPr>
        <w:t>الرقيم</w:t>
      </w:r>
      <w:r w:rsidRPr="00065BEC">
        <w:rPr>
          <w:rFonts w:ascii="Times New Roman" w:hAnsi="Times New Roman" w:cs="Times New Roman"/>
          <w:sz w:val="24"/>
          <w:szCs w:val="28"/>
        </w:rPr>
        <w:t xml:space="preserve"> Rumca kitap, </w:t>
      </w:r>
      <w:r w:rsidRPr="00065BEC">
        <w:rPr>
          <w:rFonts w:ascii="Times New Roman" w:hAnsi="Times New Roman" w:cs="Times New Roman"/>
          <w:sz w:val="24"/>
          <w:szCs w:val="28"/>
          <w:rtl/>
        </w:rPr>
        <w:t>المُهْل</w:t>
      </w:r>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Berberice</w:t>
      </w:r>
      <w:proofErr w:type="spellEnd"/>
      <w:r w:rsidRPr="00065BEC">
        <w:rPr>
          <w:rFonts w:ascii="Times New Roman" w:hAnsi="Times New Roman" w:cs="Times New Roman"/>
          <w:sz w:val="24"/>
          <w:szCs w:val="28"/>
        </w:rPr>
        <w:t xml:space="preserve"> kızgın yağ, </w:t>
      </w:r>
      <w:r w:rsidRPr="00065BEC">
        <w:rPr>
          <w:rFonts w:ascii="Times New Roman" w:hAnsi="Times New Roman" w:cs="Times New Roman"/>
          <w:sz w:val="24"/>
          <w:szCs w:val="28"/>
          <w:rtl/>
        </w:rPr>
        <w:t>اليَمّ</w:t>
      </w:r>
      <w:r w:rsidRPr="00065BEC">
        <w:rPr>
          <w:rFonts w:ascii="Times New Roman" w:hAnsi="Times New Roman" w:cs="Times New Roman"/>
          <w:sz w:val="24"/>
          <w:szCs w:val="28"/>
        </w:rPr>
        <w:t xml:space="preserve"> Kıptî dilinde deniz</w:t>
      </w:r>
    </w:p>
    <w:p w:rsidR="001663F6" w:rsidRPr="00065BEC" w:rsidRDefault="001663F6"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 xml:space="preserve">Kuranda yabancı kelime mevcut değildir, </w:t>
      </w:r>
      <w:r w:rsidRPr="00065BEC">
        <w:rPr>
          <w:rFonts w:ascii="Times New Roman" w:hAnsi="Times New Roman" w:cs="Times New Roman"/>
          <w:sz w:val="24"/>
          <w:szCs w:val="28"/>
          <w:rtl/>
        </w:rPr>
        <w:t>إنا جعلناه قرآنا عربيا لعلكم تعقلون ، ولو جعاناه قرآنا أعجميا</w:t>
      </w:r>
      <w:r w:rsidRPr="00065BEC">
        <w:rPr>
          <w:rFonts w:ascii="Times New Roman" w:hAnsi="Times New Roman" w:cs="Times New Roman"/>
          <w:sz w:val="24"/>
          <w:szCs w:val="28"/>
        </w:rPr>
        <w:t xml:space="preserve"> delilleri</w:t>
      </w:r>
    </w:p>
    <w:p w:rsidR="00065BEC" w:rsidRPr="00065BEC" w:rsidRDefault="001663F6"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lastRenderedPageBreak/>
        <w:t xml:space="preserve">Kuranda yabancı kelime mevcuttur; Arapların başka milletlerle olan ilişkileri neticesinde (hac, ticaret vb.) </w:t>
      </w:r>
      <w:proofErr w:type="spellStart"/>
      <w:r w:rsidRPr="00065BEC">
        <w:rPr>
          <w:rFonts w:ascii="Times New Roman" w:hAnsi="Times New Roman" w:cs="Times New Roman"/>
          <w:sz w:val="24"/>
          <w:szCs w:val="28"/>
        </w:rPr>
        <w:t>Arapçalaşmış</w:t>
      </w:r>
      <w:proofErr w:type="spellEnd"/>
      <w:r w:rsidRPr="00065BEC">
        <w:rPr>
          <w:rFonts w:ascii="Times New Roman" w:hAnsi="Times New Roman" w:cs="Times New Roman"/>
          <w:sz w:val="24"/>
          <w:szCs w:val="28"/>
        </w:rPr>
        <w:t xml:space="preserve"> kelimeler mevcuttur.</w:t>
      </w:r>
    </w:p>
    <w:p w:rsidR="006F5B2F" w:rsidRPr="00065BEC" w:rsidRDefault="006F5B2F" w:rsidP="00065BEC">
      <w:pPr>
        <w:spacing w:before="240"/>
        <w:ind w:firstLine="708"/>
        <w:jc w:val="both"/>
        <w:rPr>
          <w:rFonts w:ascii="Times New Roman" w:hAnsi="Times New Roman" w:cs="Times New Roman"/>
          <w:b/>
          <w:sz w:val="24"/>
          <w:szCs w:val="28"/>
        </w:rPr>
      </w:pPr>
      <w:r w:rsidRPr="00065BEC">
        <w:rPr>
          <w:rFonts w:ascii="Times New Roman" w:hAnsi="Times New Roman" w:cs="Times New Roman"/>
          <w:b/>
          <w:sz w:val="24"/>
          <w:szCs w:val="28"/>
        </w:rPr>
        <w:t>D. VÜCÛH ve NEZÂİR</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Tanımı</w:t>
      </w:r>
      <w:r w:rsidR="00BD6D41" w:rsidRPr="00065BEC">
        <w:rPr>
          <w:rFonts w:ascii="Times New Roman" w:hAnsi="Times New Roman" w:cs="Times New Roman"/>
          <w:sz w:val="24"/>
          <w:szCs w:val="28"/>
        </w:rPr>
        <w:t xml:space="preserve">: </w:t>
      </w:r>
      <w:proofErr w:type="spellStart"/>
      <w:r w:rsidRPr="00065BEC">
        <w:rPr>
          <w:rFonts w:ascii="Times New Roman" w:hAnsi="Times New Roman" w:cs="Times New Roman"/>
          <w:b/>
          <w:sz w:val="24"/>
          <w:szCs w:val="28"/>
        </w:rPr>
        <w:t>Vücûh</w:t>
      </w:r>
      <w:proofErr w:type="spellEnd"/>
      <w:r w:rsidRPr="00065BEC">
        <w:rPr>
          <w:rFonts w:ascii="Times New Roman" w:hAnsi="Times New Roman" w:cs="Times New Roman"/>
          <w:b/>
          <w:sz w:val="24"/>
          <w:szCs w:val="28"/>
        </w:rPr>
        <w:t xml:space="preserve"> kelimesi Terim</w:t>
      </w:r>
      <w:r w:rsidRPr="00065BEC">
        <w:rPr>
          <w:rFonts w:ascii="Times New Roman" w:hAnsi="Times New Roman" w:cs="Times New Roman"/>
          <w:sz w:val="24"/>
          <w:szCs w:val="28"/>
        </w:rPr>
        <w:t xml:space="preserve"> olarak </w:t>
      </w:r>
      <w:r w:rsidRPr="00065BEC">
        <w:rPr>
          <w:rFonts w:ascii="Times New Roman" w:hAnsi="Times New Roman" w:cs="Times New Roman"/>
          <w:b/>
          <w:bCs/>
          <w:sz w:val="24"/>
          <w:szCs w:val="28"/>
        </w:rPr>
        <w:t>‘</w:t>
      </w:r>
      <w:r w:rsidR="001663F6" w:rsidRPr="00065BEC">
        <w:rPr>
          <w:rFonts w:ascii="Times New Roman" w:hAnsi="Times New Roman" w:cs="Times New Roman"/>
          <w:b/>
          <w:bCs/>
          <w:sz w:val="24"/>
          <w:szCs w:val="28"/>
        </w:rPr>
        <w:t>bir kelimenin Kur</w:t>
      </w:r>
      <w:r w:rsidRPr="00065BEC">
        <w:rPr>
          <w:rFonts w:ascii="Times New Roman" w:hAnsi="Times New Roman" w:cs="Times New Roman"/>
          <w:b/>
          <w:bCs/>
          <w:sz w:val="24"/>
          <w:szCs w:val="28"/>
        </w:rPr>
        <w:t xml:space="preserve">an’da farklı anlamlarda kullanılması’ demektir. </w:t>
      </w:r>
      <w:proofErr w:type="spellStart"/>
      <w:r w:rsidRPr="00065BEC">
        <w:rPr>
          <w:rFonts w:ascii="Times New Roman" w:hAnsi="Times New Roman" w:cs="Times New Roman"/>
          <w:b/>
          <w:bCs/>
          <w:sz w:val="24"/>
          <w:szCs w:val="28"/>
        </w:rPr>
        <w:t>vücûh</w:t>
      </w:r>
      <w:proofErr w:type="spellEnd"/>
      <w:r w:rsidRPr="00065BEC">
        <w:rPr>
          <w:rFonts w:ascii="Times New Roman" w:hAnsi="Times New Roman" w:cs="Times New Roman"/>
          <w:b/>
          <w:bCs/>
          <w:sz w:val="24"/>
          <w:szCs w:val="28"/>
        </w:rPr>
        <w:t>, el-</w:t>
      </w:r>
      <w:proofErr w:type="spellStart"/>
      <w:r w:rsidRPr="00065BEC">
        <w:rPr>
          <w:rFonts w:ascii="Times New Roman" w:hAnsi="Times New Roman" w:cs="Times New Roman"/>
          <w:b/>
          <w:bCs/>
          <w:sz w:val="24"/>
          <w:szCs w:val="28"/>
        </w:rPr>
        <w:t>elfâzu’l</w:t>
      </w:r>
      <w:proofErr w:type="spellEnd"/>
      <w:r w:rsidRPr="00065BEC">
        <w:rPr>
          <w:rFonts w:ascii="Times New Roman" w:hAnsi="Times New Roman" w:cs="Times New Roman"/>
          <w:b/>
          <w:bCs/>
          <w:sz w:val="24"/>
          <w:szCs w:val="28"/>
        </w:rPr>
        <w:t>-müşterek/müşterek lafızlar</w:t>
      </w:r>
      <w:r w:rsidRPr="00065BEC">
        <w:rPr>
          <w:rFonts w:ascii="Times New Roman" w:hAnsi="Times New Roman" w:cs="Times New Roman"/>
          <w:sz w:val="24"/>
          <w:szCs w:val="28"/>
        </w:rPr>
        <w:t xml:space="preserve"> diye de adlandırılmıştır.</w:t>
      </w:r>
      <w:r w:rsidR="001663F6" w:rsidRPr="00065BEC">
        <w:rPr>
          <w:rFonts w:ascii="Times New Roman" w:hAnsi="Times New Roman" w:cs="Times New Roman"/>
          <w:sz w:val="24"/>
          <w:szCs w:val="28"/>
          <w:rtl/>
        </w:rPr>
        <w:t xml:space="preserve"> الهُدى </w:t>
      </w:r>
      <w:r w:rsidR="001663F6" w:rsidRPr="00065BEC">
        <w:rPr>
          <w:rFonts w:ascii="Times New Roman" w:hAnsi="Times New Roman" w:cs="Times New Roman"/>
          <w:sz w:val="24"/>
          <w:szCs w:val="28"/>
        </w:rPr>
        <w:t xml:space="preserve"> kelimesinin 17 manada kullanılması gibi.</w:t>
      </w:r>
    </w:p>
    <w:p w:rsidR="006F5B2F" w:rsidRPr="00065BEC" w:rsidRDefault="006F5B2F" w:rsidP="00065BEC">
      <w:pPr>
        <w:spacing w:before="240"/>
        <w:ind w:firstLine="708"/>
        <w:jc w:val="both"/>
        <w:rPr>
          <w:rFonts w:ascii="Times New Roman" w:hAnsi="Times New Roman" w:cs="Times New Roman"/>
          <w:sz w:val="24"/>
          <w:szCs w:val="28"/>
        </w:rPr>
      </w:pPr>
      <w:proofErr w:type="spellStart"/>
      <w:r w:rsidRPr="00065BEC">
        <w:rPr>
          <w:rFonts w:ascii="Times New Roman" w:hAnsi="Times New Roman" w:cs="Times New Roman"/>
          <w:b/>
          <w:sz w:val="24"/>
          <w:szCs w:val="28"/>
        </w:rPr>
        <w:t>Nezâir</w:t>
      </w:r>
      <w:proofErr w:type="spellEnd"/>
      <w:r w:rsidRPr="00065BEC">
        <w:rPr>
          <w:rFonts w:ascii="Times New Roman" w:hAnsi="Times New Roman" w:cs="Times New Roman"/>
          <w:b/>
          <w:sz w:val="24"/>
          <w:szCs w:val="28"/>
        </w:rPr>
        <w:t xml:space="preserve"> Terim olarak:</w:t>
      </w:r>
      <w:r w:rsidRPr="00065BEC">
        <w:rPr>
          <w:rFonts w:ascii="Times New Roman" w:hAnsi="Times New Roman" w:cs="Times New Roman"/>
          <w:sz w:val="24"/>
          <w:szCs w:val="28"/>
        </w:rPr>
        <w:t xml:space="preserve"> </w:t>
      </w:r>
      <w:r w:rsidRPr="00065BEC">
        <w:rPr>
          <w:rFonts w:ascii="Times New Roman" w:hAnsi="Times New Roman" w:cs="Times New Roman"/>
          <w:b/>
          <w:bCs/>
          <w:sz w:val="24"/>
          <w:szCs w:val="28"/>
        </w:rPr>
        <w:t>‘</w:t>
      </w:r>
      <w:r w:rsidR="001663F6" w:rsidRPr="00065BEC">
        <w:rPr>
          <w:rFonts w:ascii="Times New Roman" w:hAnsi="Times New Roman" w:cs="Times New Roman"/>
          <w:b/>
          <w:bCs/>
          <w:sz w:val="24"/>
          <w:szCs w:val="28"/>
        </w:rPr>
        <w:t>Kur</w:t>
      </w:r>
      <w:r w:rsidRPr="00065BEC">
        <w:rPr>
          <w:rFonts w:ascii="Times New Roman" w:hAnsi="Times New Roman" w:cs="Times New Roman"/>
          <w:b/>
          <w:bCs/>
          <w:sz w:val="24"/>
          <w:szCs w:val="28"/>
        </w:rPr>
        <w:t>an’daki farklı kelimelerin aynı anlamı ifade etmesine’ denilmektedir. Bundan dolayı el-</w:t>
      </w:r>
      <w:proofErr w:type="spellStart"/>
      <w:r w:rsidRPr="00065BEC">
        <w:rPr>
          <w:rFonts w:ascii="Times New Roman" w:hAnsi="Times New Roman" w:cs="Times New Roman"/>
          <w:b/>
          <w:bCs/>
          <w:sz w:val="24"/>
          <w:szCs w:val="28"/>
        </w:rPr>
        <w:t>elfâzu’l</w:t>
      </w:r>
      <w:proofErr w:type="spellEnd"/>
      <w:r w:rsidRPr="00065BEC">
        <w:rPr>
          <w:rFonts w:ascii="Times New Roman" w:hAnsi="Times New Roman" w:cs="Times New Roman"/>
          <w:b/>
          <w:bCs/>
          <w:sz w:val="24"/>
          <w:szCs w:val="28"/>
        </w:rPr>
        <w:t>-</w:t>
      </w:r>
      <w:proofErr w:type="spellStart"/>
      <w:r w:rsidRPr="00065BEC">
        <w:rPr>
          <w:rFonts w:ascii="Times New Roman" w:hAnsi="Times New Roman" w:cs="Times New Roman"/>
          <w:b/>
          <w:bCs/>
          <w:sz w:val="24"/>
          <w:szCs w:val="28"/>
        </w:rPr>
        <w:t>mütevatıe</w:t>
      </w:r>
      <w:proofErr w:type="spellEnd"/>
      <w:r w:rsidRPr="00065BEC">
        <w:rPr>
          <w:rFonts w:ascii="Times New Roman" w:hAnsi="Times New Roman" w:cs="Times New Roman"/>
          <w:b/>
          <w:bCs/>
          <w:sz w:val="24"/>
          <w:szCs w:val="28"/>
        </w:rPr>
        <w:t xml:space="preserve">/anlam beraberliği olan lafızlar </w:t>
      </w:r>
      <w:r w:rsidRPr="00065BEC">
        <w:rPr>
          <w:rFonts w:ascii="Times New Roman" w:hAnsi="Times New Roman" w:cs="Times New Roman"/>
          <w:sz w:val="24"/>
          <w:szCs w:val="28"/>
        </w:rPr>
        <w:t xml:space="preserve">da denilmiştir. Mesela cehennem, nâr, sakar, </w:t>
      </w:r>
      <w:proofErr w:type="spellStart"/>
      <w:r w:rsidRPr="00065BEC">
        <w:rPr>
          <w:rFonts w:ascii="Times New Roman" w:hAnsi="Times New Roman" w:cs="Times New Roman"/>
          <w:sz w:val="24"/>
          <w:szCs w:val="28"/>
        </w:rPr>
        <w:t>hutame</w:t>
      </w:r>
      <w:proofErr w:type="spellEnd"/>
      <w:r w:rsidRPr="00065BEC">
        <w:rPr>
          <w:rFonts w:ascii="Times New Roman" w:hAnsi="Times New Roman" w:cs="Times New Roman"/>
          <w:sz w:val="24"/>
          <w:szCs w:val="28"/>
        </w:rPr>
        <w:t xml:space="preserve"> ve </w:t>
      </w:r>
      <w:proofErr w:type="spellStart"/>
      <w:r w:rsidRPr="00065BEC">
        <w:rPr>
          <w:rFonts w:ascii="Times New Roman" w:hAnsi="Times New Roman" w:cs="Times New Roman"/>
          <w:sz w:val="24"/>
          <w:szCs w:val="28"/>
        </w:rPr>
        <w:t>cahîm</w:t>
      </w:r>
      <w:proofErr w:type="spellEnd"/>
      <w:r w:rsidRPr="00065BEC">
        <w:rPr>
          <w:rFonts w:ascii="Times New Roman" w:hAnsi="Times New Roman" w:cs="Times New Roman"/>
          <w:sz w:val="24"/>
          <w:szCs w:val="28"/>
        </w:rPr>
        <w:t xml:space="preserve"> </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 xml:space="preserve">Yani </w:t>
      </w:r>
      <w:proofErr w:type="spellStart"/>
      <w:r w:rsidRPr="00065BEC">
        <w:rPr>
          <w:rFonts w:ascii="Times New Roman" w:hAnsi="Times New Roman" w:cs="Times New Roman"/>
          <w:sz w:val="24"/>
          <w:szCs w:val="28"/>
        </w:rPr>
        <w:t>vücûh</w:t>
      </w:r>
      <w:proofErr w:type="spellEnd"/>
      <w:r w:rsidRPr="00065BEC">
        <w:rPr>
          <w:rFonts w:ascii="Times New Roman" w:hAnsi="Times New Roman" w:cs="Times New Roman"/>
          <w:sz w:val="24"/>
          <w:szCs w:val="28"/>
        </w:rPr>
        <w:t xml:space="preserve"> manalar da, </w:t>
      </w:r>
      <w:proofErr w:type="spellStart"/>
      <w:r w:rsidRPr="00065BEC">
        <w:rPr>
          <w:rFonts w:ascii="Times New Roman" w:hAnsi="Times New Roman" w:cs="Times New Roman"/>
          <w:sz w:val="24"/>
          <w:szCs w:val="28"/>
        </w:rPr>
        <w:t>nezâir</w:t>
      </w:r>
      <w:proofErr w:type="spellEnd"/>
      <w:r w:rsidRPr="00065BEC">
        <w:rPr>
          <w:rFonts w:ascii="Times New Roman" w:hAnsi="Times New Roman" w:cs="Times New Roman"/>
          <w:sz w:val="24"/>
          <w:szCs w:val="28"/>
        </w:rPr>
        <w:t xml:space="preserve"> de lafızlarda söz konusudur.</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Vücûh</w:t>
      </w:r>
      <w:proofErr w:type="spellEnd"/>
      <w:r w:rsidRPr="00065BEC">
        <w:rPr>
          <w:rFonts w:ascii="Times New Roman" w:hAnsi="Times New Roman" w:cs="Times New Roman"/>
          <w:b/>
          <w:sz w:val="24"/>
          <w:szCs w:val="28"/>
        </w:rPr>
        <w:t xml:space="preserve"> ve </w:t>
      </w:r>
      <w:proofErr w:type="spellStart"/>
      <w:r w:rsidRPr="00065BEC">
        <w:rPr>
          <w:rFonts w:ascii="Times New Roman" w:hAnsi="Times New Roman" w:cs="Times New Roman"/>
          <w:b/>
          <w:sz w:val="24"/>
          <w:szCs w:val="28"/>
        </w:rPr>
        <w:t>Nezâir</w:t>
      </w:r>
      <w:proofErr w:type="spellEnd"/>
      <w:r w:rsidRPr="00065BEC">
        <w:rPr>
          <w:rFonts w:ascii="Times New Roman" w:hAnsi="Times New Roman" w:cs="Times New Roman"/>
          <w:b/>
          <w:sz w:val="24"/>
          <w:szCs w:val="28"/>
        </w:rPr>
        <w:t xml:space="preserve"> İlminin Önemi:</w:t>
      </w:r>
    </w:p>
    <w:p w:rsidR="006F5B2F" w:rsidRPr="00065BEC" w:rsidRDefault="006F5B2F" w:rsidP="00065BEC">
      <w:pPr>
        <w:spacing w:before="240"/>
        <w:ind w:firstLine="708"/>
        <w:jc w:val="both"/>
        <w:rPr>
          <w:rFonts w:ascii="Times New Roman" w:hAnsi="Times New Roman" w:cs="Times New Roman"/>
          <w:sz w:val="24"/>
          <w:szCs w:val="28"/>
        </w:rPr>
      </w:pPr>
      <w:proofErr w:type="spellStart"/>
      <w:r w:rsidRPr="00065BEC">
        <w:rPr>
          <w:rFonts w:ascii="Times New Roman" w:hAnsi="Times New Roman" w:cs="Times New Roman"/>
          <w:sz w:val="24"/>
          <w:szCs w:val="28"/>
        </w:rPr>
        <w:t>Vücûh</w:t>
      </w:r>
      <w:proofErr w:type="spellEnd"/>
      <w:r w:rsidRPr="00065BEC">
        <w:rPr>
          <w:rFonts w:ascii="Times New Roman" w:hAnsi="Times New Roman" w:cs="Times New Roman"/>
          <w:sz w:val="24"/>
          <w:szCs w:val="28"/>
        </w:rPr>
        <w:t xml:space="preserve"> ve </w:t>
      </w:r>
      <w:proofErr w:type="spellStart"/>
      <w:r w:rsidRPr="00065BEC">
        <w:rPr>
          <w:rFonts w:ascii="Times New Roman" w:hAnsi="Times New Roman" w:cs="Times New Roman"/>
          <w:sz w:val="24"/>
          <w:szCs w:val="28"/>
        </w:rPr>
        <w:t>nezâir</w:t>
      </w:r>
      <w:proofErr w:type="spellEnd"/>
      <w:r w:rsidRPr="00065BEC">
        <w:rPr>
          <w:rFonts w:ascii="Times New Roman" w:hAnsi="Times New Roman" w:cs="Times New Roman"/>
          <w:sz w:val="24"/>
          <w:szCs w:val="28"/>
        </w:rPr>
        <w:t xml:space="preserve"> ilmine konu olan lafızlara, </w:t>
      </w:r>
      <w:r w:rsidR="001663F6" w:rsidRPr="00065BEC">
        <w:rPr>
          <w:rFonts w:ascii="Times New Roman" w:hAnsi="Times New Roman" w:cs="Times New Roman"/>
          <w:sz w:val="24"/>
          <w:szCs w:val="28"/>
        </w:rPr>
        <w:t>muhtevalarında</w:t>
      </w:r>
      <w:r w:rsidRPr="00065BEC">
        <w:rPr>
          <w:rFonts w:ascii="Times New Roman" w:hAnsi="Times New Roman" w:cs="Times New Roman"/>
          <w:sz w:val="24"/>
          <w:szCs w:val="28"/>
        </w:rPr>
        <w:t xml:space="preserve"> bulunan manalar açısından tam bir netlik kazandırılamazsa, o durumda söz konusu lafızların yer aldığı nasların delâletlerini tam ve doğru bir şekilde anlamak mümkün olmaz</w:t>
      </w:r>
      <w:r w:rsidRPr="00065BEC">
        <w:rPr>
          <w:rFonts w:ascii="Times New Roman" w:hAnsi="Times New Roman" w:cs="Times New Roman"/>
          <w:b/>
          <w:bCs/>
          <w:sz w:val="24"/>
          <w:szCs w:val="28"/>
        </w:rPr>
        <w:t xml:space="preserve">.  Eserler: </w:t>
      </w:r>
      <w:proofErr w:type="spellStart"/>
      <w:r w:rsidRPr="00065BEC">
        <w:rPr>
          <w:rFonts w:ascii="Times New Roman" w:hAnsi="Times New Roman" w:cs="Times New Roman"/>
          <w:b/>
          <w:bCs/>
          <w:sz w:val="24"/>
          <w:szCs w:val="28"/>
        </w:rPr>
        <w:t>Mukatil</w:t>
      </w:r>
      <w:proofErr w:type="spellEnd"/>
      <w:r w:rsidRPr="00065BEC">
        <w:rPr>
          <w:rFonts w:ascii="Times New Roman" w:hAnsi="Times New Roman" w:cs="Times New Roman"/>
          <w:b/>
          <w:bCs/>
          <w:sz w:val="24"/>
          <w:szCs w:val="28"/>
        </w:rPr>
        <w:t xml:space="preserve"> b. Süleyman </w:t>
      </w:r>
      <w:r w:rsidR="00D733AB" w:rsidRPr="00065BEC">
        <w:rPr>
          <w:rFonts w:ascii="Times New Roman" w:hAnsi="Times New Roman" w:cs="Times New Roman"/>
          <w:b/>
          <w:bCs/>
          <w:sz w:val="24"/>
          <w:szCs w:val="28"/>
        </w:rPr>
        <w:t xml:space="preserve">ve Ali b. </w:t>
      </w:r>
      <w:proofErr w:type="spellStart"/>
      <w:r w:rsidR="00D733AB" w:rsidRPr="00065BEC">
        <w:rPr>
          <w:rFonts w:ascii="Times New Roman" w:hAnsi="Times New Roman" w:cs="Times New Roman"/>
          <w:b/>
          <w:bCs/>
          <w:sz w:val="24"/>
          <w:szCs w:val="28"/>
        </w:rPr>
        <w:t>Vafid’in</w:t>
      </w:r>
      <w:proofErr w:type="spellEnd"/>
      <w:r w:rsidR="00D733AB" w:rsidRPr="00065BEC">
        <w:rPr>
          <w:rFonts w:ascii="Times New Roman" w:hAnsi="Times New Roman" w:cs="Times New Roman"/>
          <w:b/>
          <w:bCs/>
          <w:sz w:val="24"/>
          <w:szCs w:val="28"/>
        </w:rPr>
        <w:t xml:space="preserve"> </w:t>
      </w:r>
      <w:r w:rsidR="000C73E8" w:rsidRPr="00065BEC">
        <w:rPr>
          <w:rFonts w:ascii="Times New Roman" w:hAnsi="Times New Roman" w:cs="Times New Roman"/>
          <w:b/>
          <w:bCs/>
          <w:sz w:val="24"/>
          <w:szCs w:val="28"/>
        </w:rPr>
        <w:t>el-</w:t>
      </w:r>
      <w:proofErr w:type="spellStart"/>
      <w:r w:rsidR="000C73E8" w:rsidRPr="00065BEC">
        <w:rPr>
          <w:rFonts w:ascii="Times New Roman" w:hAnsi="Times New Roman" w:cs="Times New Roman"/>
          <w:b/>
          <w:bCs/>
          <w:sz w:val="24"/>
          <w:szCs w:val="28"/>
        </w:rPr>
        <w:t>Vucuh</w:t>
      </w:r>
      <w:proofErr w:type="spellEnd"/>
      <w:r w:rsidR="000C73E8" w:rsidRPr="00065BEC">
        <w:rPr>
          <w:rFonts w:ascii="Times New Roman" w:hAnsi="Times New Roman" w:cs="Times New Roman"/>
          <w:b/>
          <w:bCs/>
          <w:sz w:val="24"/>
          <w:szCs w:val="28"/>
        </w:rPr>
        <w:t xml:space="preserve"> ve’n-</w:t>
      </w:r>
      <w:proofErr w:type="spellStart"/>
      <w:r w:rsidR="000C73E8" w:rsidRPr="00065BEC">
        <w:rPr>
          <w:rFonts w:ascii="Times New Roman" w:hAnsi="Times New Roman" w:cs="Times New Roman"/>
          <w:b/>
          <w:bCs/>
          <w:sz w:val="24"/>
          <w:szCs w:val="28"/>
        </w:rPr>
        <w:t>Nazâ</w:t>
      </w:r>
      <w:r w:rsidRPr="00065BEC">
        <w:rPr>
          <w:rFonts w:ascii="Times New Roman" w:hAnsi="Times New Roman" w:cs="Times New Roman"/>
          <w:b/>
          <w:bCs/>
          <w:sz w:val="24"/>
          <w:szCs w:val="28"/>
        </w:rPr>
        <w:t>ir</w:t>
      </w:r>
      <w:proofErr w:type="spellEnd"/>
      <w:r w:rsidR="00D733AB" w:rsidRPr="00065BEC">
        <w:rPr>
          <w:rFonts w:ascii="Times New Roman" w:hAnsi="Times New Roman" w:cs="Times New Roman"/>
          <w:b/>
          <w:bCs/>
          <w:sz w:val="24"/>
          <w:szCs w:val="28"/>
        </w:rPr>
        <w:t xml:space="preserve"> adlı eserleri</w:t>
      </w:r>
    </w:p>
    <w:p w:rsidR="006F5B2F" w:rsidRPr="00065BEC" w:rsidRDefault="006F5B2F" w:rsidP="00065BEC">
      <w:pPr>
        <w:spacing w:before="240"/>
        <w:ind w:firstLine="708"/>
        <w:jc w:val="both"/>
        <w:rPr>
          <w:rFonts w:ascii="Times New Roman" w:hAnsi="Times New Roman" w:cs="Times New Roman"/>
          <w:b/>
          <w:sz w:val="24"/>
          <w:szCs w:val="28"/>
        </w:rPr>
      </w:pPr>
      <w:r w:rsidRPr="00065BEC">
        <w:rPr>
          <w:rFonts w:ascii="Times New Roman" w:hAnsi="Times New Roman" w:cs="Times New Roman"/>
          <w:b/>
          <w:sz w:val="24"/>
          <w:szCs w:val="28"/>
        </w:rPr>
        <w:t>E. AKSÂMU’L-KUR’ÂN</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Anlamı ve Mahiyeti</w:t>
      </w:r>
    </w:p>
    <w:p w:rsidR="006F5B2F" w:rsidRPr="00065BEC" w:rsidRDefault="006F5B2F" w:rsidP="00065BEC">
      <w:pPr>
        <w:spacing w:before="240"/>
        <w:ind w:firstLine="567"/>
        <w:jc w:val="both"/>
        <w:rPr>
          <w:rFonts w:ascii="Times New Roman" w:hAnsi="Times New Roman" w:cs="Times New Roman"/>
          <w:sz w:val="24"/>
          <w:szCs w:val="28"/>
        </w:rPr>
      </w:pPr>
      <w:r w:rsidRPr="00065BEC">
        <w:rPr>
          <w:rFonts w:ascii="Times New Roman" w:hAnsi="Times New Roman" w:cs="Times New Roman"/>
          <w:b/>
          <w:sz w:val="24"/>
          <w:szCs w:val="28"/>
        </w:rPr>
        <w:t>Aksam Terim manası</w:t>
      </w:r>
      <w:r w:rsidRPr="00065BEC">
        <w:rPr>
          <w:rFonts w:ascii="Times New Roman" w:hAnsi="Times New Roman" w:cs="Times New Roman"/>
          <w:sz w:val="24"/>
          <w:szCs w:val="28"/>
        </w:rPr>
        <w:t>: ‘</w:t>
      </w:r>
      <w:r w:rsidRPr="00065BEC">
        <w:rPr>
          <w:rFonts w:ascii="Times New Roman" w:hAnsi="Times New Roman" w:cs="Times New Roman"/>
          <w:b/>
          <w:bCs/>
          <w:iCs/>
          <w:sz w:val="24"/>
          <w:szCs w:val="28"/>
        </w:rPr>
        <w:t xml:space="preserve">bir kimsenin bir işi yapıp yapmaması veya bir olayın doğru olup olmaması konusundaki sözünü Allah’ın adını veya sıfatını zikrederek kuvvetlendirmesidir.’ </w:t>
      </w:r>
      <w:r w:rsidRPr="00065BEC">
        <w:rPr>
          <w:rFonts w:ascii="Times New Roman" w:hAnsi="Times New Roman" w:cs="Times New Roman"/>
          <w:sz w:val="24"/>
          <w:szCs w:val="28"/>
        </w:rPr>
        <w:t xml:space="preserve">Mezheplerin ittifakına göre Allah’tan başka hiçbir varlık üzerine yemin etmek </w:t>
      </w:r>
      <w:r w:rsidR="00D733AB" w:rsidRPr="00065BEC">
        <w:rPr>
          <w:rFonts w:ascii="Times New Roman" w:hAnsi="Times New Roman" w:cs="Times New Roman"/>
          <w:sz w:val="24"/>
          <w:szCs w:val="28"/>
        </w:rPr>
        <w:t>caiz</w:t>
      </w:r>
      <w:r w:rsidRPr="00065BEC">
        <w:rPr>
          <w:rFonts w:ascii="Times New Roman" w:hAnsi="Times New Roman" w:cs="Times New Roman"/>
          <w:sz w:val="24"/>
          <w:szCs w:val="28"/>
        </w:rPr>
        <w:t xml:space="preserve"> değildir. </w:t>
      </w:r>
    </w:p>
    <w:p w:rsidR="006F5B2F" w:rsidRPr="00065BEC" w:rsidRDefault="00D733AB" w:rsidP="00065BEC">
      <w:pPr>
        <w:spacing w:before="240"/>
        <w:ind w:firstLine="567"/>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an’daki yeminlere gelince Allah Teâlâ bazen k</w:t>
      </w:r>
      <w:r w:rsidR="009E74BD" w:rsidRPr="00065BEC">
        <w:rPr>
          <w:rFonts w:ascii="Times New Roman" w:hAnsi="Times New Roman" w:cs="Times New Roman"/>
          <w:sz w:val="24"/>
          <w:szCs w:val="28"/>
        </w:rPr>
        <w:t>endi yüce ismine, bazen de Kura</w:t>
      </w:r>
      <w:r w:rsidR="006F5B2F" w:rsidRPr="00065BEC">
        <w:rPr>
          <w:rFonts w:ascii="Times New Roman" w:hAnsi="Times New Roman" w:cs="Times New Roman"/>
          <w:sz w:val="24"/>
          <w:szCs w:val="28"/>
        </w:rPr>
        <w:t>n’a, meleklere, kıyamet gününe, peygamberlere ve kâinattaki önemli varlıklara (</w:t>
      </w:r>
      <w:proofErr w:type="spellStart"/>
      <w:r w:rsidR="006F5B2F" w:rsidRPr="00065BEC">
        <w:rPr>
          <w:rFonts w:ascii="Times New Roman" w:hAnsi="Times New Roman" w:cs="Times New Roman"/>
          <w:sz w:val="24"/>
          <w:szCs w:val="28"/>
        </w:rPr>
        <w:t>şemş</w:t>
      </w:r>
      <w:proofErr w:type="spellEnd"/>
      <w:r w:rsidR="006F5B2F" w:rsidRPr="00065BEC">
        <w:rPr>
          <w:rFonts w:ascii="Times New Roman" w:hAnsi="Times New Roman" w:cs="Times New Roman"/>
          <w:sz w:val="24"/>
          <w:szCs w:val="28"/>
        </w:rPr>
        <w:t xml:space="preserve">, kamer, </w:t>
      </w:r>
      <w:proofErr w:type="spellStart"/>
      <w:r w:rsidR="006F5B2F" w:rsidRPr="00065BEC">
        <w:rPr>
          <w:rFonts w:ascii="Times New Roman" w:hAnsi="Times New Roman" w:cs="Times New Roman"/>
          <w:sz w:val="24"/>
          <w:szCs w:val="28"/>
        </w:rPr>
        <w:t>necm</w:t>
      </w:r>
      <w:proofErr w:type="spellEnd"/>
      <w:r w:rsidR="006F5B2F" w:rsidRPr="00065BEC">
        <w:rPr>
          <w:rFonts w:ascii="Times New Roman" w:hAnsi="Times New Roman" w:cs="Times New Roman"/>
          <w:sz w:val="24"/>
          <w:szCs w:val="28"/>
        </w:rPr>
        <w:t xml:space="preserve">, </w:t>
      </w:r>
      <w:proofErr w:type="spellStart"/>
      <w:r w:rsidR="006F5B2F" w:rsidRPr="00065BEC">
        <w:rPr>
          <w:rFonts w:ascii="Times New Roman" w:hAnsi="Times New Roman" w:cs="Times New Roman"/>
          <w:sz w:val="24"/>
          <w:szCs w:val="28"/>
        </w:rPr>
        <w:t>leyl</w:t>
      </w:r>
      <w:proofErr w:type="spellEnd"/>
      <w:r w:rsidR="006F5B2F" w:rsidRPr="00065BEC">
        <w:rPr>
          <w:rFonts w:ascii="Times New Roman" w:hAnsi="Times New Roman" w:cs="Times New Roman"/>
          <w:sz w:val="24"/>
          <w:szCs w:val="28"/>
        </w:rPr>
        <w:t xml:space="preserve"> vs.) yemin etmiştir. Allah’ın Kuran’da yapmış olduğu yeminleri gruplandırabiliriz:</w:t>
      </w:r>
    </w:p>
    <w:p w:rsidR="006F5B2F" w:rsidRPr="00065BEC" w:rsidRDefault="006F5B2F" w:rsidP="00065BEC">
      <w:pPr>
        <w:pStyle w:val="ListeParagraf"/>
        <w:numPr>
          <w:ilvl w:val="0"/>
          <w:numId w:val="7"/>
        </w:numPr>
        <w:spacing w:before="240" w:after="200"/>
        <w:ind w:left="993" w:hanging="426"/>
        <w:jc w:val="both"/>
        <w:rPr>
          <w:rFonts w:cs="Times New Roman"/>
          <w:szCs w:val="28"/>
          <w:lang w:val="tr-TR"/>
        </w:rPr>
      </w:pPr>
      <w:r w:rsidRPr="00065BEC">
        <w:rPr>
          <w:rFonts w:cs="Times New Roman"/>
          <w:szCs w:val="28"/>
          <w:lang w:val="tr-TR"/>
        </w:rPr>
        <w:t>Tevhide dair yeminler.</w:t>
      </w:r>
      <w:r w:rsidR="00D733AB" w:rsidRPr="00065BEC">
        <w:rPr>
          <w:rFonts w:cs="Times New Roman"/>
          <w:szCs w:val="28"/>
          <w:rtl/>
          <w:lang w:val="tr-TR"/>
        </w:rPr>
        <w:t xml:space="preserve"> والصافات صفا فالزاجرات زجرا ... </w:t>
      </w:r>
    </w:p>
    <w:p w:rsidR="006F5B2F" w:rsidRPr="00065BEC" w:rsidRDefault="00D733AB" w:rsidP="00065BEC">
      <w:pPr>
        <w:pStyle w:val="ListeParagraf"/>
        <w:numPr>
          <w:ilvl w:val="0"/>
          <w:numId w:val="7"/>
        </w:numPr>
        <w:spacing w:before="240" w:after="200"/>
        <w:ind w:left="993" w:hanging="426"/>
        <w:jc w:val="both"/>
        <w:rPr>
          <w:rFonts w:cs="Times New Roman"/>
          <w:szCs w:val="28"/>
          <w:lang w:val="tr-TR"/>
        </w:rPr>
      </w:pPr>
      <w:r w:rsidRPr="00065BEC">
        <w:rPr>
          <w:rFonts w:cs="Times New Roman"/>
          <w:szCs w:val="28"/>
          <w:lang w:val="tr-TR"/>
        </w:rPr>
        <w:t>Kur</w:t>
      </w:r>
      <w:r w:rsidR="006F5B2F" w:rsidRPr="00065BEC">
        <w:rPr>
          <w:rFonts w:cs="Times New Roman"/>
          <w:szCs w:val="28"/>
          <w:lang w:val="tr-TR"/>
        </w:rPr>
        <w:t>an’ın hak bir kitap olduğuna dair yeminler.</w:t>
      </w:r>
      <w:r w:rsidRPr="00065BEC">
        <w:rPr>
          <w:rFonts w:cs="Times New Roman"/>
          <w:szCs w:val="28"/>
          <w:rtl/>
          <w:lang w:val="tr-TR"/>
        </w:rPr>
        <w:t>فلا أقسم بمواقع النجوم وإنه لقسم لو تعلمون عظيم إنه لقرآن.</w:t>
      </w:r>
    </w:p>
    <w:p w:rsidR="006F5B2F" w:rsidRPr="00065BEC" w:rsidRDefault="006F5B2F" w:rsidP="00065BEC">
      <w:pPr>
        <w:pStyle w:val="ListeParagraf"/>
        <w:numPr>
          <w:ilvl w:val="0"/>
          <w:numId w:val="7"/>
        </w:numPr>
        <w:spacing w:before="240" w:after="200"/>
        <w:ind w:left="993" w:hanging="426"/>
        <w:jc w:val="both"/>
        <w:rPr>
          <w:rFonts w:cs="Times New Roman"/>
          <w:szCs w:val="28"/>
          <w:lang w:val="tr-TR"/>
        </w:rPr>
      </w:pPr>
      <w:r w:rsidRPr="00065BEC">
        <w:rPr>
          <w:rFonts w:cs="Times New Roman"/>
          <w:szCs w:val="28"/>
          <w:lang w:val="tr-TR"/>
        </w:rPr>
        <w:t>Peygamberlerin hak olduğuna dair yeminler.</w:t>
      </w:r>
      <w:r w:rsidR="00D733AB" w:rsidRPr="00065BEC">
        <w:rPr>
          <w:rFonts w:cs="Times New Roman"/>
          <w:szCs w:val="28"/>
          <w:rtl/>
          <w:lang w:val="tr-TR"/>
        </w:rPr>
        <w:t xml:space="preserve">يس والقرآن الحكيم إنك لمن المرسلين </w:t>
      </w:r>
    </w:p>
    <w:p w:rsidR="006F5B2F" w:rsidRPr="00065BEC" w:rsidRDefault="006F5B2F" w:rsidP="00065BEC">
      <w:pPr>
        <w:pStyle w:val="ListeParagraf"/>
        <w:numPr>
          <w:ilvl w:val="0"/>
          <w:numId w:val="7"/>
        </w:numPr>
        <w:spacing w:before="240" w:after="200"/>
        <w:ind w:left="993" w:hanging="426"/>
        <w:jc w:val="both"/>
        <w:rPr>
          <w:rFonts w:cs="Times New Roman"/>
          <w:szCs w:val="28"/>
          <w:lang w:val="tr-TR"/>
        </w:rPr>
      </w:pPr>
      <w:proofErr w:type="spellStart"/>
      <w:r w:rsidRPr="00065BEC">
        <w:rPr>
          <w:rFonts w:cs="Times New Roman"/>
          <w:szCs w:val="28"/>
          <w:lang w:val="tr-TR"/>
        </w:rPr>
        <w:t>Âhirette</w:t>
      </w:r>
      <w:proofErr w:type="spellEnd"/>
      <w:r w:rsidRPr="00065BEC">
        <w:rPr>
          <w:rFonts w:cs="Times New Roman"/>
          <w:szCs w:val="28"/>
          <w:lang w:val="tr-TR"/>
        </w:rPr>
        <w:t xml:space="preserve"> </w:t>
      </w:r>
      <w:r w:rsidR="00D733AB" w:rsidRPr="00065BEC">
        <w:rPr>
          <w:rFonts w:cs="Times New Roman"/>
          <w:szCs w:val="28"/>
          <w:lang w:val="tr-TR"/>
        </w:rPr>
        <w:t>cezanın</w:t>
      </w:r>
      <w:r w:rsidRPr="00065BEC">
        <w:rPr>
          <w:rFonts w:cs="Times New Roman"/>
          <w:szCs w:val="28"/>
          <w:lang w:val="tr-TR"/>
        </w:rPr>
        <w:t xml:space="preserve"> </w:t>
      </w:r>
      <w:r w:rsidR="00D733AB" w:rsidRPr="00065BEC">
        <w:rPr>
          <w:rFonts w:cs="Times New Roman"/>
          <w:szCs w:val="28"/>
          <w:lang w:val="tr-TR"/>
        </w:rPr>
        <w:t>vaki</w:t>
      </w:r>
      <w:r w:rsidRPr="00065BEC">
        <w:rPr>
          <w:rFonts w:cs="Times New Roman"/>
          <w:szCs w:val="28"/>
          <w:lang w:val="tr-TR"/>
        </w:rPr>
        <w:t xml:space="preserve"> olacağına dair yeminler.</w:t>
      </w:r>
      <w:r w:rsidR="00D733AB" w:rsidRPr="00065BEC">
        <w:rPr>
          <w:rFonts w:cs="Times New Roman"/>
          <w:szCs w:val="28"/>
          <w:rtl/>
          <w:lang w:val="tr-TR"/>
        </w:rPr>
        <w:t>والذاريات ذروا.، زعم الذين كفروا أن لم يبعثوا قل بلى وربي</w:t>
      </w:r>
    </w:p>
    <w:p w:rsidR="006F5B2F" w:rsidRPr="00065BEC" w:rsidRDefault="00D733AB"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Kasemlerin Kur</w:t>
      </w:r>
      <w:r w:rsidR="006F5B2F" w:rsidRPr="00065BEC">
        <w:rPr>
          <w:rFonts w:ascii="Times New Roman" w:hAnsi="Times New Roman" w:cs="Times New Roman"/>
          <w:b/>
          <w:sz w:val="24"/>
          <w:szCs w:val="28"/>
        </w:rPr>
        <w:t>an’da Yer Almasının Sebepleri:</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Kaynaklar bize bu hususta üç sebepten söz etmektedirler:</w:t>
      </w:r>
    </w:p>
    <w:p w:rsidR="006F5B2F" w:rsidRPr="00065BEC" w:rsidRDefault="00D733AB" w:rsidP="00065BEC">
      <w:pPr>
        <w:pStyle w:val="ListeParagraf"/>
        <w:numPr>
          <w:ilvl w:val="0"/>
          <w:numId w:val="8"/>
        </w:numPr>
        <w:tabs>
          <w:tab w:val="left" w:pos="993"/>
        </w:tabs>
        <w:spacing w:before="240" w:after="200"/>
        <w:ind w:left="993" w:hanging="426"/>
        <w:jc w:val="both"/>
        <w:rPr>
          <w:rFonts w:cs="Times New Roman"/>
          <w:szCs w:val="28"/>
          <w:lang w:val="tr-TR"/>
        </w:rPr>
      </w:pPr>
      <w:r w:rsidRPr="00065BEC">
        <w:rPr>
          <w:rFonts w:cs="Times New Roman"/>
          <w:szCs w:val="28"/>
          <w:lang w:val="tr-TR"/>
        </w:rPr>
        <w:t>İslâmiyet’ten</w:t>
      </w:r>
      <w:r w:rsidR="006F5B2F" w:rsidRPr="00065BEC">
        <w:rPr>
          <w:rFonts w:cs="Times New Roman"/>
          <w:szCs w:val="28"/>
          <w:lang w:val="tr-TR"/>
        </w:rPr>
        <w:t xml:space="preserve"> önceki Arapların sosyal hayatlarında yeminin çok büyük vardı. </w:t>
      </w:r>
    </w:p>
    <w:p w:rsidR="006F5B2F" w:rsidRPr="00065BEC" w:rsidRDefault="006F5B2F" w:rsidP="00065BEC">
      <w:pPr>
        <w:pStyle w:val="ListeParagraf"/>
        <w:numPr>
          <w:ilvl w:val="0"/>
          <w:numId w:val="8"/>
        </w:numPr>
        <w:tabs>
          <w:tab w:val="left" w:pos="993"/>
        </w:tabs>
        <w:spacing w:before="240" w:after="200"/>
        <w:ind w:hanging="153"/>
        <w:jc w:val="both"/>
        <w:rPr>
          <w:rFonts w:cs="Times New Roman"/>
          <w:szCs w:val="28"/>
          <w:lang w:val="tr-TR"/>
        </w:rPr>
      </w:pPr>
      <w:r w:rsidRPr="00065BEC">
        <w:rPr>
          <w:rFonts w:cs="Times New Roman"/>
          <w:szCs w:val="28"/>
          <w:lang w:val="tr-TR"/>
        </w:rPr>
        <w:lastRenderedPageBreak/>
        <w:t xml:space="preserve">Yeminler </w:t>
      </w:r>
      <w:proofErr w:type="spellStart"/>
      <w:r w:rsidRPr="00065BEC">
        <w:rPr>
          <w:rFonts w:cs="Times New Roman"/>
          <w:szCs w:val="28"/>
          <w:lang w:val="tr-TR"/>
        </w:rPr>
        <w:t>te’kid</w:t>
      </w:r>
      <w:proofErr w:type="spellEnd"/>
      <w:r w:rsidRPr="00065BEC">
        <w:rPr>
          <w:rFonts w:cs="Times New Roman"/>
          <w:szCs w:val="28"/>
          <w:lang w:val="tr-TR"/>
        </w:rPr>
        <w:t xml:space="preserve"> yani </w:t>
      </w:r>
      <w:r w:rsidR="00D733AB" w:rsidRPr="00065BEC">
        <w:rPr>
          <w:rFonts w:cs="Times New Roman"/>
          <w:szCs w:val="28"/>
          <w:lang w:val="tr-TR"/>
        </w:rPr>
        <w:t>hakikatin</w:t>
      </w:r>
      <w:r w:rsidRPr="00065BEC">
        <w:rPr>
          <w:rFonts w:cs="Times New Roman"/>
          <w:szCs w:val="28"/>
          <w:lang w:val="tr-TR"/>
        </w:rPr>
        <w:t xml:space="preserve"> vurgulanmasından ibarettir.</w:t>
      </w:r>
    </w:p>
    <w:p w:rsidR="006F5B2F" w:rsidRPr="00065BEC" w:rsidRDefault="006F5B2F" w:rsidP="00065BEC">
      <w:pPr>
        <w:pStyle w:val="ListeParagraf"/>
        <w:numPr>
          <w:ilvl w:val="0"/>
          <w:numId w:val="8"/>
        </w:numPr>
        <w:tabs>
          <w:tab w:val="left" w:pos="993"/>
        </w:tabs>
        <w:spacing w:before="240" w:after="200"/>
        <w:ind w:left="993" w:hanging="426"/>
        <w:jc w:val="both"/>
        <w:rPr>
          <w:rFonts w:cs="Times New Roman"/>
          <w:szCs w:val="28"/>
          <w:lang w:val="tr-TR"/>
        </w:rPr>
      </w:pPr>
      <w:r w:rsidRPr="00065BEC">
        <w:rPr>
          <w:rFonts w:cs="Times New Roman"/>
          <w:szCs w:val="28"/>
          <w:lang w:val="tr-TR"/>
        </w:rPr>
        <w:t>Üzerine yemin edilen varlığın kıymetini ve önemini göstermek.</w:t>
      </w:r>
    </w:p>
    <w:p w:rsidR="00D733AB" w:rsidRPr="00065BEC" w:rsidRDefault="00D733AB" w:rsidP="00065BEC">
      <w:pPr>
        <w:pStyle w:val="ListeParagraf"/>
        <w:numPr>
          <w:ilvl w:val="0"/>
          <w:numId w:val="8"/>
        </w:numPr>
        <w:tabs>
          <w:tab w:val="left" w:pos="993"/>
        </w:tabs>
        <w:spacing w:before="240" w:after="200"/>
        <w:ind w:left="993" w:hanging="426"/>
        <w:jc w:val="both"/>
        <w:rPr>
          <w:rFonts w:cs="Times New Roman"/>
          <w:szCs w:val="28"/>
          <w:lang w:val="tr-TR"/>
        </w:rPr>
      </w:pPr>
      <w:r w:rsidRPr="00065BEC">
        <w:rPr>
          <w:rFonts w:cs="Times New Roman"/>
          <w:szCs w:val="28"/>
          <w:lang w:val="tr-TR"/>
        </w:rPr>
        <w:t>Muhatapların dikkatini çekmek</w:t>
      </w:r>
    </w:p>
    <w:p w:rsidR="006F5B2F" w:rsidRPr="00065BEC" w:rsidRDefault="006F5B2F" w:rsidP="00065BEC">
      <w:pPr>
        <w:tabs>
          <w:tab w:val="left" w:pos="993"/>
        </w:tabs>
        <w:spacing w:before="240"/>
        <w:jc w:val="both"/>
        <w:rPr>
          <w:rFonts w:ascii="Times New Roman" w:hAnsi="Times New Roman" w:cs="Times New Roman"/>
          <w:b/>
          <w:sz w:val="24"/>
          <w:szCs w:val="28"/>
        </w:rPr>
      </w:pPr>
      <w:r w:rsidRPr="00065BEC">
        <w:rPr>
          <w:rFonts w:ascii="Times New Roman" w:hAnsi="Times New Roman" w:cs="Times New Roman"/>
          <w:b/>
          <w:sz w:val="24"/>
          <w:szCs w:val="28"/>
        </w:rPr>
        <w:t xml:space="preserve">Kasem Fiiline Nefiy </w:t>
      </w:r>
      <w:r w:rsidR="009E74BD" w:rsidRPr="00065BEC">
        <w:rPr>
          <w:rFonts w:ascii="Times New Roman" w:hAnsi="Times New Roman" w:cs="Times New Roman"/>
          <w:b/>
          <w:sz w:val="24"/>
          <w:szCs w:val="28"/>
        </w:rPr>
        <w:t>Edatının</w:t>
      </w:r>
      <w:r w:rsidRPr="00065BEC">
        <w:rPr>
          <w:rFonts w:ascii="Times New Roman" w:hAnsi="Times New Roman" w:cs="Times New Roman"/>
          <w:b/>
          <w:sz w:val="24"/>
          <w:szCs w:val="28"/>
        </w:rPr>
        <w:t xml:space="preserve"> Dâhil Olması:</w:t>
      </w:r>
    </w:p>
    <w:p w:rsidR="006F5B2F" w:rsidRPr="00065BEC" w:rsidRDefault="006F5B2F" w:rsidP="00065BEC">
      <w:pPr>
        <w:tabs>
          <w:tab w:val="left" w:pos="993"/>
        </w:tabs>
        <w:spacing w:before="240"/>
        <w:jc w:val="both"/>
        <w:rPr>
          <w:rFonts w:ascii="Times New Roman" w:hAnsi="Times New Roman" w:cs="Times New Roman"/>
          <w:sz w:val="24"/>
          <w:szCs w:val="28"/>
        </w:rPr>
      </w:pPr>
      <w:r w:rsidRPr="00065BEC">
        <w:rPr>
          <w:rFonts w:ascii="Times New Roman" w:hAnsi="Times New Roman" w:cs="Times New Roman"/>
          <w:sz w:val="24"/>
          <w:szCs w:val="28"/>
        </w:rPr>
        <w:t>Bu konuda müfessirlerin ileri sürdükleri farklı açıklamaları mevcuttur:</w:t>
      </w:r>
    </w:p>
    <w:p w:rsidR="006F5B2F" w:rsidRPr="00065BEC" w:rsidRDefault="006F5B2F" w:rsidP="00065BEC">
      <w:pPr>
        <w:pStyle w:val="ListeParagraf"/>
        <w:numPr>
          <w:ilvl w:val="0"/>
          <w:numId w:val="9"/>
        </w:numPr>
        <w:tabs>
          <w:tab w:val="left" w:pos="993"/>
        </w:tabs>
        <w:spacing w:before="240" w:after="200"/>
        <w:ind w:left="993" w:hanging="426"/>
        <w:jc w:val="both"/>
        <w:rPr>
          <w:rFonts w:cs="Times New Roman"/>
          <w:szCs w:val="28"/>
          <w:lang w:val="tr-TR"/>
        </w:rPr>
      </w:pPr>
      <w:r w:rsidRPr="00065BEC">
        <w:rPr>
          <w:rFonts w:cs="Times New Roman"/>
          <w:szCs w:val="28"/>
          <w:lang w:val="tr-TR"/>
        </w:rPr>
        <w:t>Söz konusu ifadedeki (</w:t>
      </w:r>
      <w:r w:rsidRPr="00065BEC">
        <w:rPr>
          <w:rFonts w:cs="Times New Roman"/>
          <w:szCs w:val="28"/>
          <w:rtl/>
          <w:lang w:val="tr-TR"/>
        </w:rPr>
        <w:t>لا</w:t>
      </w:r>
      <w:r w:rsidRPr="00065BEC">
        <w:rPr>
          <w:rFonts w:cs="Times New Roman"/>
          <w:szCs w:val="28"/>
          <w:lang w:val="tr-TR"/>
        </w:rPr>
        <w:t xml:space="preserve">) edatı kelâmın </w:t>
      </w:r>
      <w:r w:rsidR="00C52AE7" w:rsidRPr="00065BEC">
        <w:rPr>
          <w:rFonts w:cs="Times New Roman"/>
          <w:szCs w:val="28"/>
          <w:lang w:val="tr-TR"/>
        </w:rPr>
        <w:t>ahengini</w:t>
      </w:r>
      <w:r w:rsidRPr="00065BEC">
        <w:rPr>
          <w:rFonts w:cs="Times New Roman"/>
          <w:szCs w:val="28"/>
          <w:lang w:val="tr-TR"/>
        </w:rPr>
        <w:t xml:space="preserve"> tezyin (süsleme) için getirilmiştir. Olumsuzluk anlamı taşımayan </w:t>
      </w:r>
      <w:r w:rsidR="00D733AB" w:rsidRPr="00065BEC">
        <w:rPr>
          <w:rFonts w:cs="Times New Roman"/>
          <w:szCs w:val="28"/>
          <w:lang w:val="tr-TR"/>
        </w:rPr>
        <w:t>ziyade</w:t>
      </w:r>
      <w:r w:rsidRPr="00065BEC">
        <w:rPr>
          <w:rFonts w:cs="Times New Roman"/>
          <w:szCs w:val="28"/>
          <w:lang w:val="tr-TR"/>
        </w:rPr>
        <w:t xml:space="preserve"> bir harftir.</w:t>
      </w:r>
    </w:p>
    <w:p w:rsidR="006F5B2F" w:rsidRPr="00065BEC" w:rsidRDefault="006F5B2F" w:rsidP="00065BEC">
      <w:pPr>
        <w:pStyle w:val="ListeParagraf"/>
        <w:numPr>
          <w:ilvl w:val="0"/>
          <w:numId w:val="9"/>
        </w:numPr>
        <w:tabs>
          <w:tab w:val="left" w:pos="993"/>
        </w:tabs>
        <w:spacing w:before="240" w:after="200"/>
        <w:ind w:left="993" w:hanging="426"/>
        <w:jc w:val="both"/>
        <w:rPr>
          <w:rFonts w:cs="Times New Roman"/>
          <w:szCs w:val="28"/>
          <w:lang w:val="tr-TR"/>
        </w:rPr>
      </w:pPr>
      <w:r w:rsidRPr="00065BEC">
        <w:rPr>
          <w:rFonts w:cs="Times New Roman"/>
          <w:szCs w:val="28"/>
          <w:lang w:val="tr-TR"/>
        </w:rPr>
        <w:t xml:space="preserve">Kasem fiilinin başında yer alan bu </w:t>
      </w:r>
      <w:r w:rsidR="00D733AB" w:rsidRPr="00065BEC">
        <w:rPr>
          <w:rFonts w:cs="Times New Roman"/>
          <w:szCs w:val="28"/>
          <w:lang w:val="tr-TR"/>
        </w:rPr>
        <w:t>edat</w:t>
      </w:r>
      <w:r w:rsidRPr="00065BEC">
        <w:rPr>
          <w:rFonts w:cs="Times New Roman"/>
          <w:szCs w:val="28"/>
          <w:lang w:val="tr-TR"/>
        </w:rPr>
        <w:t xml:space="preserve">, </w:t>
      </w:r>
      <w:proofErr w:type="spellStart"/>
      <w:r w:rsidRPr="00065BEC">
        <w:rPr>
          <w:rFonts w:cs="Times New Roman"/>
          <w:szCs w:val="28"/>
          <w:lang w:val="tr-TR"/>
        </w:rPr>
        <w:t>te’kid</w:t>
      </w:r>
      <w:proofErr w:type="spellEnd"/>
      <w:r w:rsidRPr="00065BEC">
        <w:rPr>
          <w:rFonts w:cs="Times New Roman"/>
          <w:szCs w:val="28"/>
          <w:lang w:val="tr-TR"/>
        </w:rPr>
        <w:t xml:space="preserve"> lâmıdır. Yani yapılan yemini kuvvetlendirmektedir.</w:t>
      </w:r>
    </w:p>
    <w:p w:rsidR="006F5B2F" w:rsidRPr="00065BEC" w:rsidRDefault="006F5B2F" w:rsidP="00065BEC">
      <w:pPr>
        <w:pStyle w:val="ListeParagraf"/>
        <w:numPr>
          <w:ilvl w:val="0"/>
          <w:numId w:val="9"/>
        </w:numPr>
        <w:tabs>
          <w:tab w:val="left" w:pos="993"/>
        </w:tabs>
        <w:spacing w:before="240" w:after="200"/>
        <w:ind w:left="993" w:hanging="426"/>
        <w:jc w:val="both"/>
        <w:rPr>
          <w:rFonts w:cs="Times New Roman"/>
          <w:szCs w:val="28"/>
          <w:lang w:val="tr-TR"/>
        </w:rPr>
      </w:pPr>
      <w:r w:rsidRPr="00065BEC">
        <w:rPr>
          <w:rFonts w:cs="Times New Roman"/>
          <w:szCs w:val="28"/>
          <w:lang w:val="tr-TR"/>
        </w:rPr>
        <w:t xml:space="preserve">Bu </w:t>
      </w:r>
      <w:r w:rsidR="00D733AB" w:rsidRPr="00065BEC">
        <w:rPr>
          <w:rFonts w:cs="Times New Roman"/>
          <w:szCs w:val="28"/>
          <w:lang w:val="tr-TR"/>
        </w:rPr>
        <w:t>edat</w:t>
      </w:r>
      <w:r w:rsidRPr="00065BEC">
        <w:rPr>
          <w:rFonts w:cs="Times New Roman"/>
          <w:szCs w:val="28"/>
          <w:lang w:val="tr-TR"/>
        </w:rPr>
        <w:t xml:space="preserve"> nefiy/olumsuzluk için getirilmiştir. Bunun için de iki ihtimal söz konusudur:</w:t>
      </w:r>
    </w:p>
    <w:p w:rsidR="006F5B2F" w:rsidRPr="005C7CE2" w:rsidRDefault="006F5B2F" w:rsidP="005C7CE2">
      <w:pPr>
        <w:pStyle w:val="ListeParagraf"/>
        <w:numPr>
          <w:ilvl w:val="0"/>
          <w:numId w:val="44"/>
        </w:numPr>
        <w:tabs>
          <w:tab w:val="left" w:pos="993"/>
        </w:tabs>
        <w:spacing w:before="240"/>
        <w:jc w:val="both"/>
        <w:rPr>
          <w:rFonts w:cs="Times New Roman"/>
          <w:szCs w:val="28"/>
        </w:rPr>
      </w:pPr>
      <w:r w:rsidRPr="005C7CE2">
        <w:rPr>
          <w:rFonts w:cs="Times New Roman"/>
          <w:szCs w:val="28"/>
        </w:rPr>
        <w:t>K</w:t>
      </w:r>
      <w:r w:rsidR="00D733AB" w:rsidRPr="005C7CE2">
        <w:rPr>
          <w:rFonts w:cs="Times New Roman"/>
          <w:szCs w:val="28"/>
        </w:rPr>
        <w:t>endisinden önce zikredileni olumsuz kılmaktadır, hayır durum sizin dediğiniz gibi değil…</w:t>
      </w:r>
    </w:p>
    <w:p w:rsidR="006F5B2F" w:rsidRPr="005C7CE2" w:rsidRDefault="006F5B2F" w:rsidP="005C7CE2">
      <w:pPr>
        <w:pStyle w:val="ListeParagraf"/>
        <w:numPr>
          <w:ilvl w:val="0"/>
          <w:numId w:val="44"/>
        </w:numPr>
        <w:tabs>
          <w:tab w:val="left" w:pos="993"/>
        </w:tabs>
        <w:spacing w:before="240"/>
        <w:jc w:val="both"/>
        <w:rPr>
          <w:rFonts w:cs="Times New Roman"/>
          <w:szCs w:val="28"/>
        </w:rPr>
      </w:pPr>
      <w:r w:rsidRPr="005C7CE2">
        <w:rPr>
          <w:rFonts w:cs="Times New Roman"/>
          <w:szCs w:val="28"/>
        </w:rPr>
        <w:t>Başında bulunduğu kasemin/yeminin anlamını olumsuz hale getirmektedir</w:t>
      </w:r>
      <w:r w:rsidR="00D733AB" w:rsidRPr="005C7CE2">
        <w:rPr>
          <w:rFonts w:cs="Times New Roman"/>
          <w:szCs w:val="28"/>
        </w:rPr>
        <w:t>, yemine bile gerek yok ki</w:t>
      </w:r>
    </w:p>
    <w:p w:rsidR="0076036C" w:rsidRPr="00065BEC" w:rsidRDefault="0076036C" w:rsidP="00065BEC">
      <w:pPr>
        <w:tabs>
          <w:tab w:val="left" w:pos="993"/>
        </w:tabs>
        <w:spacing w:before="240"/>
        <w:jc w:val="both"/>
        <w:rPr>
          <w:rFonts w:ascii="Times New Roman" w:hAnsi="Times New Roman" w:cs="Times New Roman"/>
          <w:b/>
          <w:sz w:val="24"/>
          <w:szCs w:val="28"/>
        </w:rPr>
      </w:pPr>
    </w:p>
    <w:p w:rsidR="006F5B2F" w:rsidRPr="00065BEC" w:rsidRDefault="006F5B2F" w:rsidP="00065BEC">
      <w:pPr>
        <w:tabs>
          <w:tab w:val="left" w:pos="567"/>
        </w:tabs>
        <w:spacing w:before="240"/>
        <w:ind w:left="567" w:hanging="567"/>
        <w:jc w:val="both"/>
        <w:rPr>
          <w:rFonts w:ascii="Times New Roman" w:hAnsi="Times New Roman" w:cs="Times New Roman"/>
          <w:b/>
          <w:sz w:val="24"/>
          <w:szCs w:val="28"/>
        </w:rPr>
      </w:pPr>
      <w:r w:rsidRPr="00065BEC">
        <w:rPr>
          <w:rFonts w:ascii="Times New Roman" w:hAnsi="Times New Roman" w:cs="Times New Roman"/>
          <w:b/>
          <w:sz w:val="24"/>
          <w:szCs w:val="28"/>
        </w:rPr>
        <w:t>III.</w:t>
      </w:r>
      <w:r w:rsidRPr="00065BEC">
        <w:rPr>
          <w:rFonts w:ascii="Times New Roman" w:hAnsi="Times New Roman" w:cs="Times New Roman"/>
          <w:b/>
          <w:sz w:val="24"/>
          <w:szCs w:val="28"/>
        </w:rPr>
        <w:tab/>
        <w:t>KUR’AN’IN ANLAMIYLA İLGİLİ İLİMLER</w:t>
      </w:r>
    </w:p>
    <w:p w:rsidR="006F5B2F" w:rsidRPr="00065BEC" w:rsidRDefault="00BD6D41"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ab/>
      </w:r>
      <w:r w:rsidR="00D733AB" w:rsidRPr="00065BEC">
        <w:rPr>
          <w:rFonts w:ascii="Times New Roman" w:hAnsi="Times New Roman" w:cs="Times New Roman"/>
          <w:sz w:val="24"/>
          <w:szCs w:val="28"/>
        </w:rPr>
        <w:t>Kur</w:t>
      </w:r>
      <w:r w:rsidR="006F5B2F" w:rsidRPr="00065BEC">
        <w:rPr>
          <w:rFonts w:ascii="Times New Roman" w:hAnsi="Times New Roman" w:cs="Times New Roman"/>
          <w:sz w:val="24"/>
          <w:szCs w:val="28"/>
        </w:rPr>
        <w:t xml:space="preserve">an ilimlerinin bir kısmı da onun bu anlam boyutuyla ilgilenerek, metninin doğru anlaşılmasına yardımcı olmaktadırlar. </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A. MÜTEŞÂBİHU’L-KUR’ÂN</w:t>
      </w:r>
    </w:p>
    <w:p w:rsidR="006F5B2F" w:rsidRPr="00065BEC" w:rsidRDefault="006F5B2F" w:rsidP="00065BEC">
      <w:pPr>
        <w:tabs>
          <w:tab w:val="left" w:pos="0"/>
        </w:tabs>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Müteşâbihin</w:t>
      </w:r>
      <w:proofErr w:type="spellEnd"/>
      <w:r w:rsidRPr="00065BEC">
        <w:rPr>
          <w:rFonts w:ascii="Times New Roman" w:hAnsi="Times New Roman" w:cs="Times New Roman"/>
          <w:b/>
          <w:sz w:val="24"/>
          <w:szCs w:val="28"/>
        </w:rPr>
        <w:t xml:space="preserve"> Manası ve Niteliği</w:t>
      </w:r>
    </w:p>
    <w:p w:rsidR="006F5B2F" w:rsidRPr="00065BEC" w:rsidRDefault="00BD6D41" w:rsidP="00065BEC">
      <w:pPr>
        <w:tabs>
          <w:tab w:val="left" w:pos="0"/>
        </w:tabs>
        <w:spacing w:before="240"/>
        <w:jc w:val="both"/>
        <w:rPr>
          <w:rFonts w:ascii="Times New Roman" w:hAnsi="Times New Roman" w:cs="Times New Roman"/>
          <w:b/>
          <w:bCs/>
          <w:iCs/>
          <w:sz w:val="24"/>
          <w:szCs w:val="28"/>
        </w:rPr>
      </w:pPr>
      <w:r w:rsidRPr="00065BEC">
        <w:rPr>
          <w:rFonts w:ascii="Times New Roman" w:hAnsi="Times New Roman" w:cs="Times New Roman"/>
          <w:b/>
          <w:sz w:val="24"/>
          <w:szCs w:val="28"/>
        </w:rPr>
        <w:tab/>
      </w:r>
      <w:r w:rsidR="00D733AB" w:rsidRPr="00065BEC">
        <w:rPr>
          <w:rFonts w:ascii="Times New Roman" w:hAnsi="Times New Roman" w:cs="Times New Roman"/>
          <w:b/>
          <w:sz w:val="24"/>
          <w:szCs w:val="28"/>
        </w:rPr>
        <w:t>Terim</w:t>
      </w:r>
      <w:r w:rsidR="006F5B2F" w:rsidRPr="00065BEC">
        <w:rPr>
          <w:rFonts w:ascii="Times New Roman" w:hAnsi="Times New Roman" w:cs="Times New Roman"/>
          <w:b/>
          <w:sz w:val="24"/>
          <w:szCs w:val="28"/>
        </w:rPr>
        <w:t xml:space="preserve"> olarak</w:t>
      </w:r>
      <w:r w:rsidR="006F5B2F" w:rsidRPr="00065BEC">
        <w:rPr>
          <w:rFonts w:ascii="Times New Roman" w:hAnsi="Times New Roman" w:cs="Times New Roman"/>
          <w:sz w:val="24"/>
          <w:szCs w:val="28"/>
        </w:rPr>
        <w:t xml:space="preserve">: </w:t>
      </w:r>
      <w:r w:rsidR="006F5B2F" w:rsidRPr="00065BEC">
        <w:rPr>
          <w:rFonts w:ascii="Times New Roman" w:hAnsi="Times New Roman" w:cs="Times New Roman"/>
          <w:b/>
          <w:bCs/>
          <w:iCs/>
          <w:sz w:val="24"/>
          <w:szCs w:val="28"/>
        </w:rPr>
        <w:t>‘manaları bilinemeyen yahut herhangi bir sebepten ötürü anlamlarında kapalılık bulunan ya da birden çok manaya ihtimali olup</w:t>
      </w:r>
      <w:r w:rsidR="00D733AB" w:rsidRPr="00065BEC">
        <w:rPr>
          <w:rFonts w:ascii="Times New Roman" w:hAnsi="Times New Roman" w:cs="Times New Roman"/>
          <w:b/>
          <w:bCs/>
          <w:iCs/>
          <w:sz w:val="24"/>
          <w:szCs w:val="28"/>
        </w:rPr>
        <w:t>, bu manalardan birisini terciht</w:t>
      </w:r>
      <w:r w:rsidR="006F5B2F" w:rsidRPr="00065BEC">
        <w:rPr>
          <w:rFonts w:ascii="Times New Roman" w:hAnsi="Times New Roman" w:cs="Times New Roman"/>
          <w:b/>
          <w:bCs/>
          <w:iCs/>
          <w:sz w:val="24"/>
          <w:szCs w:val="28"/>
        </w:rPr>
        <w:t xml:space="preserve">e zorluk söz konusu olan </w:t>
      </w:r>
      <w:r w:rsidR="00D733AB" w:rsidRPr="00065BEC">
        <w:rPr>
          <w:rFonts w:ascii="Times New Roman" w:hAnsi="Times New Roman" w:cs="Times New Roman"/>
          <w:b/>
          <w:bCs/>
          <w:iCs/>
          <w:sz w:val="24"/>
          <w:szCs w:val="28"/>
        </w:rPr>
        <w:t>ayet</w:t>
      </w:r>
      <w:r w:rsidR="006F5B2F" w:rsidRPr="00065BEC">
        <w:rPr>
          <w:rFonts w:ascii="Times New Roman" w:hAnsi="Times New Roman" w:cs="Times New Roman"/>
          <w:b/>
          <w:bCs/>
          <w:iCs/>
          <w:sz w:val="24"/>
          <w:szCs w:val="28"/>
        </w:rPr>
        <w:t>, kelime ya da harflerdir.’</w:t>
      </w:r>
      <w:r w:rsidR="006F5B2F" w:rsidRPr="00065BEC">
        <w:rPr>
          <w:rFonts w:ascii="Times New Roman" w:hAnsi="Times New Roman" w:cs="Times New Roman"/>
          <w:i/>
          <w:sz w:val="24"/>
          <w:szCs w:val="28"/>
        </w:rPr>
        <w:t xml:space="preserve"> </w:t>
      </w:r>
      <w:r w:rsidR="006F5B2F" w:rsidRPr="00065BEC">
        <w:rPr>
          <w:rFonts w:ascii="Times New Roman" w:hAnsi="Times New Roman" w:cs="Times New Roman"/>
          <w:sz w:val="24"/>
          <w:szCs w:val="28"/>
        </w:rPr>
        <w:t xml:space="preserve">Yani </w:t>
      </w:r>
      <w:proofErr w:type="spellStart"/>
      <w:r w:rsidR="006F5B2F" w:rsidRPr="00065BEC">
        <w:rPr>
          <w:rFonts w:ascii="Times New Roman" w:hAnsi="Times New Roman" w:cs="Times New Roman"/>
          <w:sz w:val="24"/>
          <w:szCs w:val="28"/>
        </w:rPr>
        <w:t>müteşâbih</w:t>
      </w:r>
      <w:proofErr w:type="spellEnd"/>
      <w:r w:rsidR="006F5B2F" w:rsidRPr="00065BEC">
        <w:rPr>
          <w:rFonts w:ascii="Times New Roman" w:hAnsi="Times New Roman" w:cs="Times New Roman"/>
          <w:sz w:val="24"/>
          <w:szCs w:val="28"/>
        </w:rPr>
        <w:t xml:space="preserve"> ayetlerde üç ayrı nitelik </w:t>
      </w:r>
      <w:proofErr w:type="spellStart"/>
      <w:r w:rsidR="006F5B2F" w:rsidRPr="00065BEC">
        <w:rPr>
          <w:rFonts w:ascii="Times New Roman" w:hAnsi="Times New Roman" w:cs="Times New Roman"/>
          <w:sz w:val="24"/>
          <w:szCs w:val="28"/>
        </w:rPr>
        <w:t>bulunmaktadır:</w:t>
      </w:r>
      <w:r w:rsidR="006F5B2F" w:rsidRPr="00065BEC">
        <w:rPr>
          <w:rFonts w:ascii="Times New Roman" w:hAnsi="Times New Roman" w:cs="Times New Roman"/>
          <w:b/>
          <w:sz w:val="24"/>
          <w:szCs w:val="28"/>
        </w:rPr>
        <w:t>‘Bilinmezlik</w:t>
      </w:r>
      <w:proofErr w:type="spellEnd"/>
      <w:r w:rsidR="00D733AB" w:rsidRPr="00065BEC">
        <w:rPr>
          <w:rFonts w:ascii="Times New Roman" w:hAnsi="Times New Roman" w:cs="Times New Roman"/>
          <w:sz w:val="24"/>
          <w:szCs w:val="28"/>
        </w:rPr>
        <w:t xml:space="preserve"> ’ vasfı, Kur</w:t>
      </w:r>
      <w:r w:rsidR="006F5B2F" w:rsidRPr="00065BEC">
        <w:rPr>
          <w:rFonts w:ascii="Times New Roman" w:hAnsi="Times New Roman" w:cs="Times New Roman"/>
          <w:sz w:val="24"/>
          <w:szCs w:val="28"/>
        </w:rPr>
        <w:t xml:space="preserve">an’ın bir kısım </w:t>
      </w:r>
      <w:r w:rsidR="00D733AB" w:rsidRPr="00065BEC">
        <w:rPr>
          <w:rFonts w:ascii="Times New Roman" w:hAnsi="Times New Roman" w:cs="Times New Roman"/>
          <w:sz w:val="24"/>
          <w:szCs w:val="28"/>
        </w:rPr>
        <w:t>ayetlerinin</w:t>
      </w:r>
      <w:r w:rsidR="006F5B2F" w:rsidRPr="00065BEC">
        <w:rPr>
          <w:rFonts w:ascii="Times New Roman" w:hAnsi="Times New Roman" w:cs="Times New Roman"/>
          <w:sz w:val="24"/>
          <w:szCs w:val="28"/>
        </w:rPr>
        <w:t xml:space="preserve"> mana itibariyle, ancak Mutlak Kudret’in bi</w:t>
      </w:r>
      <w:r w:rsidR="00D733AB" w:rsidRPr="00065BEC">
        <w:rPr>
          <w:rFonts w:ascii="Times New Roman" w:hAnsi="Times New Roman" w:cs="Times New Roman"/>
          <w:sz w:val="24"/>
          <w:szCs w:val="28"/>
        </w:rPr>
        <w:t>l</w:t>
      </w:r>
      <w:r w:rsidR="006F5B2F" w:rsidRPr="00065BEC">
        <w:rPr>
          <w:rFonts w:ascii="Times New Roman" w:hAnsi="Times New Roman" w:cs="Times New Roman"/>
          <w:sz w:val="24"/>
          <w:szCs w:val="28"/>
        </w:rPr>
        <w:t xml:space="preserve">gisi </w:t>
      </w:r>
      <w:r w:rsidR="00D733AB" w:rsidRPr="00065BEC">
        <w:rPr>
          <w:rFonts w:ascii="Times New Roman" w:hAnsi="Times New Roman" w:cs="Times New Roman"/>
          <w:sz w:val="24"/>
          <w:szCs w:val="28"/>
        </w:rPr>
        <w:t>dâhilinde</w:t>
      </w:r>
      <w:r w:rsidR="006F5B2F" w:rsidRPr="00065BEC">
        <w:rPr>
          <w:rFonts w:ascii="Times New Roman" w:hAnsi="Times New Roman" w:cs="Times New Roman"/>
          <w:sz w:val="24"/>
          <w:szCs w:val="28"/>
        </w:rPr>
        <w:t xml:space="preserve"> olduğunu gösterir. </w:t>
      </w:r>
      <w:r w:rsidR="006F5B2F" w:rsidRPr="00065BEC">
        <w:rPr>
          <w:rFonts w:ascii="Times New Roman" w:hAnsi="Times New Roman" w:cs="Times New Roman"/>
          <w:b/>
          <w:sz w:val="24"/>
          <w:szCs w:val="28"/>
        </w:rPr>
        <w:t>‘Kapalılık’</w:t>
      </w:r>
      <w:r w:rsidR="006F5B2F" w:rsidRPr="00065BEC">
        <w:rPr>
          <w:rFonts w:ascii="Times New Roman" w:hAnsi="Times New Roman" w:cs="Times New Roman"/>
          <w:sz w:val="24"/>
          <w:szCs w:val="28"/>
        </w:rPr>
        <w:t xml:space="preserve"> söz konusu olduğunda, o tür ayetlerin yorumlanmasında mutlaka başka naslara ihtiyaç vardır </w:t>
      </w:r>
      <w:proofErr w:type="spellStart"/>
      <w:r w:rsidR="006F5B2F" w:rsidRPr="00065BEC">
        <w:rPr>
          <w:rFonts w:ascii="Times New Roman" w:hAnsi="Times New Roman" w:cs="Times New Roman"/>
          <w:sz w:val="24"/>
          <w:szCs w:val="28"/>
        </w:rPr>
        <w:t>Müteşâbihlerden</w:t>
      </w:r>
      <w:proofErr w:type="spellEnd"/>
      <w:r w:rsidR="006F5B2F" w:rsidRPr="00065BEC">
        <w:rPr>
          <w:rFonts w:ascii="Times New Roman" w:hAnsi="Times New Roman" w:cs="Times New Roman"/>
          <w:sz w:val="24"/>
          <w:szCs w:val="28"/>
        </w:rPr>
        <w:t xml:space="preserve"> dışında kalan </w:t>
      </w:r>
      <w:r w:rsidR="00D733AB" w:rsidRPr="00065BEC">
        <w:rPr>
          <w:rFonts w:ascii="Times New Roman" w:hAnsi="Times New Roman" w:cs="Times New Roman"/>
          <w:sz w:val="24"/>
          <w:szCs w:val="28"/>
        </w:rPr>
        <w:t>ayetlere</w:t>
      </w:r>
      <w:r w:rsidR="006F5B2F" w:rsidRPr="00065BEC">
        <w:rPr>
          <w:rFonts w:ascii="Times New Roman" w:hAnsi="Times New Roman" w:cs="Times New Roman"/>
          <w:sz w:val="24"/>
          <w:szCs w:val="28"/>
        </w:rPr>
        <w:t xml:space="preserve"> de </w:t>
      </w:r>
      <w:r w:rsidR="006F5B2F" w:rsidRPr="00065BEC">
        <w:rPr>
          <w:rFonts w:ascii="Times New Roman" w:hAnsi="Times New Roman" w:cs="Times New Roman"/>
          <w:b/>
          <w:i/>
          <w:sz w:val="24"/>
          <w:szCs w:val="28"/>
        </w:rPr>
        <w:t xml:space="preserve">muhkem </w:t>
      </w:r>
      <w:r w:rsidR="006F5B2F" w:rsidRPr="00065BEC">
        <w:rPr>
          <w:rFonts w:ascii="Times New Roman" w:hAnsi="Times New Roman" w:cs="Times New Roman"/>
          <w:sz w:val="24"/>
          <w:szCs w:val="28"/>
        </w:rPr>
        <w:t xml:space="preserve">ismi verilmektedir. </w:t>
      </w:r>
      <w:r w:rsidR="006F5B2F" w:rsidRPr="00065BEC">
        <w:rPr>
          <w:rFonts w:ascii="Times New Roman" w:hAnsi="Times New Roman" w:cs="Times New Roman"/>
          <w:b/>
          <w:sz w:val="24"/>
          <w:szCs w:val="28"/>
        </w:rPr>
        <w:t>Buna göre muhkem nas da:</w:t>
      </w:r>
      <w:r w:rsidR="00D733AB" w:rsidRPr="00065BEC">
        <w:rPr>
          <w:rFonts w:ascii="Times New Roman" w:hAnsi="Times New Roman" w:cs="Times New Roman"/>
          <w:b/>
          <w:sz w:val="24"/>
          <w:szCs w:val="28"/>
        </w:rPr>
        <w:t xml:space="preserve"> </w:t>
      </w:r>
      <w:r w:rsidR="006F5B2F" w:rsidRPr="00065BEC">
        <w:rPr>
          <w:rFonts w:ascii="Times New Roman" w:hAnsi="Times New Roman" w:cs="Times New Roman"/>
          <w:b/>
          <w:bCs/>
          <w:iCs/>
          <w:sz w:val="24"/>
          <w:szCs w:val="28"/>
        </w:rPr>
        <w:t>kendisiyle neyin kas</w:t>
      </w:r>
      <w:r w:rsidR="00D733AB" w:rsidRPr="00065BEC">
        <w:rPr>
          <w:rFonts w:ascii="Times New Roman" w:hAnsi="Times New Roman" w:cs="Times New Roman"/>
          <w:b/>
          <w:bCs/>
          <w:iCs/>
          <w:sz w:val="24"/>
          <w:szCs w:val="28"/>
        </w:rPr>
        <w:t>t</w:t>
      </w:r>
      <w:r w:rsidR="006F5B2F" w:rsidRPr="00065BEC">
        <w:rPr>
          <w:rFonts w:ascii="Times New Roman" w:hAnsi="Times New Roman" w:cs="Times New Roman"/>
          <w:b/>
          <w:bCs/>
          <w:iCs/>
          <w:sz w:val="24"/>
          <w:szCs w:val="28"/>
        </w:rPr>
        <w:t xml:space="preserve">edildiği anlaşılabilecek derecede açık olan, nazım ve </w:t>
      </w:r>
      <w:proofErr w:type="spellStart"/>
      <w:r w:rsidR="006F5B2F" w:rsidRPr="00065BEC">
        <w:rPr>
          <w:rFonts w:ascii="Times New Roman" w:hAnsi="Times New Roman" w:cs="Times New Roman"/>
          <w:b/>
          <w:bCs/>
          <w:iCs/>
          <w:sz w:val="24"/>
          <w:szCs w:val="28"/>
        </w:rPr>
        <w:t>te’lifi</w:t>
      </w:r>
      <w:proofErr w:type="spellEnd"/>
      <w:r w:rsidR="006F5B2F" w:rsidRPr="00065BEC">
        <w:rPr>
          <w:rFonts w:ascii="Times New Roman" w:hAnsi="Times New Roman" w:cs="Times New Roman"/>
          <w:b/>
          <w:bCs/>
          <w:iCs/>
          <w:sz w:val="24"/>
          <w:szCs w:val="28"/>
        </w:rPr>
        <w:t xml:space="preserve"> itibariyle herhangi bir </w:t>
      </w:r>
      <w:r w:rsidR="00D733AB" w:rsidRPr="00065BEC">
        <w:rPr>
          <w:rFonts w:ascii="Times New Roman" w:hAnsi="Times New Roman" w:cs="Times New Roman"/>
          <w:b/>
          <w:bCs/>
          <w:iCs/>
          <w:sz w:val="24"/>
          <w:szCs w:val="28"/>
        </w:rPr>
        <w:t>ihtilâfa</w:t>
      </w:r>
      <w:r w:rsidR="006F5B2F" w:rsidRPr="00065BEC">
        <w:rPr>
          <w:rFonts w:ascii="Times New Roman" w:hAnsi="Times New Roman" w:cs="Times New Roman"/>
          <w:b/>
          <w:bCs/>
          <w:iCs/>
          <w:sz w:val="24"/>
          <w:szCs w:val="28"/>
        </w:rPr>
        <w:t xml:space="preserve"> yol açmayan ve tek bir anlama delâlet eden </w:t>
      </w:r>
      <w:r w:rsidR="00D733AB" w:rsidRPr="00065BEC">
        <w:rPr>
          <w:rFonts w:ascii="Times New Roman" w:hAnsi="Times New Roman" w:cs="Times New Roman"/>
          <w:b/>
          <w:bCs/>
          <w:iCs/>
          <w:sz w:val="24"/>
          <w:szCs w:val="28"/>
        </w:rPr>
        <w:t>ayettir</w:t>
      </w:r>
      <w:r w:rsidR="006F5B2F" w:rsidRPr="00065BEC">
        <w:rPr>
          <w:rFonts w:ascii="Times New Roman" w:hAnsi="Times New Roman" w:cs="Times New Roman"/>
          <w:b/>
          <w:bCs/>
          <w:iCs/>
          <w:sz w:val="24"/>
          <w:szCs w:val="28"/>
        </w:rPr>
        <w:t>.</w:t>
      </w:r>
    </w:p>
    <w:p w:rsidR="00D733AB" w:rsidRPr="00065BEC" w:rsidRDefault="00D733AB" w:rsidP="00065BEC">
      <w:pPr>
        <w:tabs>
          <w:tab w:val="left" w:pos="0"/>
        </w:tabs>
        <w:bidi/>
        <w:spacing w:before="240"/>
        <w:jc w:val="both"/>
        <w:rPr>
          <w:rFonts w:ascii="Times New Roman" w:hAnsi="Times New Roman" w:cs="Times New Roman"/>
          <w:i/>
          <w:sz w:val="24"/>
          <w:szCs w:val="28"/>
          <w:rtl/>
        </w:rPr>
      </w:pPr>
      <w:r w:rsidRPr="00065BEC">
        <w:rPr>
          <w:rFonts w:ascii="Times New Roman" w:hAnsi="Times New Roman" w:cs="Times New Roman"/>
          <w:i/>
          <w:sz w:val="24"/>
          <w:szCs w:val="28"/>
          <w:rtl/>
        </w:rPr>
        <w:t>الر كتاب أحكمت آياته ثم فصلت من لدن حكيم خبير / الل</w:t>
      </w:r>
      <w:r w:rsidR="00186E76" w:rsidRPr="00065BEC">
        <w:rPr>
          <w:rFonts w:ascii="Times New Roman" w:hAnsi="Times New Roman" w:cs="Times New Roman"/>
          <w:i/>
          <w:sz w:val="24"/>
          <w:szCs w:val="28"/>
          <w:rtl/>
        </w:rPr>
        <w:t>ه نزل أحسن الحديث كتابا متشابها / هو الذي أنزل عليك الكتاب منه آيات محكمات هن أم الكتاب وأخر متشابهات</w:t>
      </w:r>
    </w:p>
    <w:p w:rsidR="00186E76" w:rsidRDefault="00186E76" w:rsidP="00065BEC">
      <w:pPr>
        <w:tabs>
          <w:tab w:val="left" w:pos="0"/>
        </w:tabs>
        <w:spacing w:before="240"/>
        <w:jc w:val="both"/>
        <w:rPr>
          <w:rFonts w:ascii="Times New Roman" w:hAnsi="Times New Roman" w:cs="Times New Roman"/>
          <w:bCs/>
          <w:sz w:val="24"/>
          <w:szCs w:val="28"/>
        </w:rPr>
      </w:pPr>
      <w:r w:rsidRPr="00065BEC">
        <w:rPr>
          <w:rFonts w:ascii="Times New Roman" w:hAnsi="Times New Roman" w:cs="Times New Roman"/>
          <w:bCs/>
          <w:sz w:val="24"/>
          <w:szCs w:val="28"/>
        </w:rPr>
        <w:t xml:space="preserve"> Ayetlerin manasında çelişki var gibi görünebilir, hepsi muhkem nazım ve icazının güzelliğini, hepsi </w:t>
      </w:r>
      <w:proofErr w:type="spellStart"/>
      <w:r w:rsidRPr="00065BEC">
        <w:rPr>
          <w:rFonts w:ascii="Times New Roman" w:hAnsi="Times New Roman" w:cs="Times New Roman"/>
          <w:bCs/>
          <w:sz w:val="24"/>
          <w:szCs w:val="28"/>
        </w:rPr>
        <w:t>müteşabih</w:t>
      </w:r>
      <w:proofErr w:type="spellEnd"/>
      <w:r w:rsidRPr="00065BEC">
        <w:rPr>
          <w:rFonts w:ascii="Times New Roman" w:hAnsi="Times New Roman" w:cs="Times New Roman"/>
          <w:bCs/>
          <w:sz w:val="24"/>
          <w:szCs w:val="28"/>
        </w:rPr>
        <w:t xml:space="preserve"> belagat, fesahat ve icaz yönleriyle birbirine benzediklerini ifade eder.</w:t>
      </w:r>
    </w:p>
    <w:p w:rsidR="005C7CE2" w:rsidRPr="00065BEC" w:rsidRDefault="005C7CE2" w:rsidP="00065BEC">
      <w:pPr>
        <w:tabs>
          <w:tab w:val="left" w:pos="0"/>
        </w:tabs>
        <w:spacing w:before="240"/>
        <w:jc w:val="both"/>
        <w:rPr>
          <w:rFonts w:ascii="Times New Roman" w:hAnsi="Times New Roman" w:cs="Times New Roman"/>
          <w:bCs/>
          <w:sz w:val="24"/>
          <w:szCs w:val="28"/>
        </w:rPr>
      </w:pPr>
    </w:p>
    <w:p w:rsidR="006F5B2F" w:rsidRPr="00065BEC" w:rsidRDefault="006F5B2F" w:rsidP="00065BEC">
      <w:pPr>
        <w:tabs>
          <w:tab w:val="left" w:pos="0"/>
        </w:tabs>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lastRenderedPageBreak/>
        <w:t>Müteşâbihlerin</w:t>
      </w:r>
      <w:proofErr w:type="spellEnd"/>
      <w:r w:rsidRPr="00065BEC">
        <w:rPr>
          <w:rFonts w:ascii="Times New Roman" w:hAnsi="Times New Roman" w:cs="Times New Roman"/>
          <w:b/>
          <w:sz w:val="24"/>
          <w:szCs w:val="28"/>
        </w:rPr>
        <w:t xml:space="preserve"> Çeşitleri</w:t>
      </w:r>
    </w:p>
    <w:p w:rsidR="006F5B2F" w:rsidRPr="00065BEC" w:rsidRDefault="00BD6D41"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ab/>
      </w:r>
      <w:r w:rsidR="006F5B2F" w:rsidRPr="00065BEC">
        <w:rPr>
          <w:rFonts w:ascii="Times New Roman" w:hAnsi="Times New Roman" w:cs="Times New Roman"/>
          <w:sz w:val="24"/>
          <w:szCs w:val="28"/>
        </w:rPr>
        <w:t>Eş-</w:t>
      </w:r>
      <w:proofErr w:type="spellStart"/>
      <w:r w:rsidR="006F5B2F" w:rsidRPr="00065BEC">
        <w:rPr>
          <w:rFonts w:ascii="Times New Roman" w:hAnsi="Times New Roman" w:cs="Times New Roman"/>
          <w:sz w:val="24"/>
          <w:szCs w:val="28"/>
        </w:rPr>
        <w:t>Şâtıbî’ye</w:t>
      </w:r>
      <w:proofErr w:type="spellEnd"/>
      <w:r w:rsidR="006F5B2F" w:rsidRPr="00065BEC">
        <w:rPr>
          <w:rFonts w:ascii="Times New Roman" w:hAnsi="Times New Roman" w:cs="Times New Roman"/>
          <w:sz w:val="24"/>
          <w:szCs w:val="28"/>
        </w:rPr>
        <w:t xml:space="preserve"> göre </w:t>
      </w:r>
      <w:proofErr w:type="spellStart"/>
      <w:r w:rsidR="006F5B2F" w:rsidRPr="00065BEC">
        <w:rPr>
          <w:rFonts w:ascii="Times New Roman" w:hAnsi="Times New Roman" w:cs="Times New Roman"/>
          <w:sz w:val="24"/>
          <w:szCs w:val="28"/>
        </w:rPr>
        <w:t>müteşabihler</w:t>
      </w:r>
      <w:proofErr w:type="spellEnd"/>
      <w:r w:rsidR="006F5B2F" w:rsidRPr="00065BEC">
        <w:rPr>
          <w:rFonts w:ascii="Times New Roman" w:hAnsi="Times New Roman" w:cs="Times New Roman"/>
          <w:sz w:val="24"/>
          <w:szCs w:val="28"/>
        </w:rPr>
        <w:t xml:space="preserve"> mutlak (mahiyetlerini sadece Allah’ın bildiği) ve izafî (</w:t>
      </w:r>
      <w:proofErr w:type="spellStart"/>
      <w:r w:rsidR="006F5B2F" w:rsidRPr="00065BEC">
        <w:rPr>
          <w:rFonts w:ascii="Times New Roman" w:hAnsi="Times New Roman" w:cs="Times New Roman"/>
          <w:sz w:val="24"/>
          <w:szCs w:val="28"/>
        </w:rPr>
        <w:t>rüsûh</w:t>
      </w:r>
      <w:proofErr w:type="spellEnd"/>
      <w:r w:rsidR="006F5B2F" w:rsidRPr="00065BEC">
        <w:rPr>
          <w:rFonts w:ascii="Times New Roman" w:hAnsi="Times New Roman" w:cs="Times New Roman"/>
          <w:sz w:val="24"/>
          <w:szCs w:val="28"/>
        </w:rPr>
        <w:t xml:space="preserve"> sahibi âlimlerin anladığı) olmak üzere ikiye ayrılır.</w:t>
      </w:r>
    </w:p>
    <w:p w:rsidR="006F5B2F" w:rsidRPr="00065BEC" w:rsidRDefault="006F5B2F" w:rsidP="00065BEC">
      <w:pPr>
        <w:tabs>
          <w:tab w:val="left" w:pos="0"/>
        </w:tabs>
        <w:spacing w:before="240"/>
        <w:jc w:val="both"/>
        <w:rPr>
          <w:rFonts w:ascii="Times New Roman" w:hAnsi="Times New Roman" w:cs="Times New Roman"/>
          <w:b/>
          <w:bCs/>
          <w:sz w:val="24"/>
          <w:szCs w:val="28"/>
          <w:u w:val="single"/>
        </w:rPr>
      </w:pPr>
      <w:r w:rsidRPr="00065BEC">
        <w:rPr>
          <w:rFonts w:ascii="Times New Roman" w:hAnsi="Times New Roman" w:cs="Times New Roman"/>
          <w:b/>
          <w:bCs/>
          <w:sz w:val="24"/>
          <w:szCs w:val="28"/>
        </w:rPr>
        <w:t xml:space="preserve">a)  </w:t>
      </w:r>
      <w:r w:rsidRPr="00065BEC">
        <w:rPr>
          <w:rFonts w:ascii="Times New Roman" w:hAnsi="Times New Roman" w:cs="Times New Roman"/>
          <w:b/>
          <w:bCs/>
          <w:sz w:val="24"/>
          <w:szCs w:val="28"/>
          <w:u w:val="single"/>
        </w:rPr>
        <w:t xml:space="preserve">Mutlak </w:t>
      </w:r>
      <w:proofErr w:type="spellStart"/>
      <w:r w:rsidRPr="00065BEC">
        <w:rPr>
          <w:rFonts w:ascii="Times New Roman" w:hAnsi="Times New Roman" w:cs="Times New Roman"/>
          <w:b/>
          <w:bCs/>
          <w:sz w:val="24"/>
          <w:szCs w:val="28"/>
          <w:u w:val="single"/>
        </w:rPr>
        <w:t>Müteşâbihler</w:t>
      </w:r>
      <w:proofErr w:type="spellEnd"/>
    </w:p>
    <w:p w:rsidR="006F5B2F" w:rsidRPr="00065BEC" w:rsidRDefault="00BD6D41"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ab/>
      </w:r>
      <w:r w:rsidR="006F5B2F" w:rsidRPr="00065BEC">
        <w:rPr>
          <w:rFonts w:ascii="Times New Roman" w:hAnsi="Times New Roman" w:cs="Times New Roman"/>
          <w:sz w:val="24"/>
          <w:szCs w:val="28"/>
        </w:rPr>
        <w:t xml:space="preserve">Bu </w:t>
      </w:r>
      <w:proofErr w:type="spellStart"/>
      <w:r w:rsidR="006F5B2F" w:rsidRPr="00065BEC">
        <w:rPr>
          <w:rFonts w:ascii="Times New Roman" w:hAnsi="Times New Roman" w:cs="Times New Roman"/>
          <w:sz w:val="24"/>
          <w:szCs w:val="28"/>
        </w:rPr>
        <w:t>müteşabihler</w:t>
      </w:r>
      <w:proofErr w:type="spellEnd"/>
      <w:r w:rsidR="006F5B2F" w:rsidRPr="00065BEC">
        <w:rPr>
          <w:rFonts w:ascii="Times New Roman" w:hAnsi="Times New Roman" w:cs="Times New Roman"/>
          <w:sz w:val="24"/>
          <w:szCs w:val="28"/>
        </w:rPr>
        <w:t xml:space="preserve"> beşerin gücü </w:t>
      </w:r>
      <w:r w:rsidR="00186E76" w:rsidRPr="00065BEC">
        <w:rPr>
          <w:rFonts w:ascii="Times New Roman" w:hAnsi="Times New Roman" w:cs="Times New Roman"/>
          <w:sz w:val="24"/>
          <w:szCs w:val="28"/>
        </w:rPr>
        <w:t>dâhilinde</w:t>
      </w:r>
      <w:r w:rsidR="006F5B2F" w:rsidRPr="00065BEC">
        <w:rPr>
          <w:rFonts w:ascii="Times New Roman" w:hAnsi="Times New Roman" w:cs="Times New Roman"/>
          <w:sz w:val="24"/>
          <w:szCs w:val="28"/>
        </w:rPr>
        <w:t xml:space="preserve"> olmayıp hakikat ve mahiyetlerini ancak Allah Teâlâ’nın bildiği </w:t>
      </w:r>
      <w:proofErr w:type="spellStart"/>
      <w:r w:rsidR="003A3276" w:rsidRPr="00065BEC">
        <w:rPr>
          <w:rFonts w:ascii="Times New Roman" w:hAnsi="Times New Roman" w:cs="Times New Roman"/>
          <w:sz w:val="24"/>
          <w:szCs w:val="28"/>
        </w:rPr>
        <w:t>müteşabihlerdir</w:t>
      </w:r>
      <w:proofErr w:type="spellEnd"/>
      <w:r w:rsidR="006F5B2F" w:rsidRPr="00065BEC">
        <w:rPr>
          <w:rFonts w:ascii="Times New Roman" w:hAnsi="Times New Roman" w:cs="Times New Roman"/>
          <w:sz w:val="24"/>
          <w:szCs w:val="28"/>
        </w:rPr>
        <w:t xml:space="preserve">. Bunlar Allah’ın sıfatları, </w:t>
      </w:r>
      <w:proofErr w:type="spellStart"/>
      <w:r w:rsidR="006F5B2F" w:rsidRPr="00065BEC">
        <w:rPr>
          <w:rFonts w:ascii="Times New Roman" w:hAnsi="Times New Roman" w:cs="Times New Roman"/>
          <w:sz w:val="24"/>
          <w:szCs w:val="28"/>
        </w:rPr>
        <w:t>âhiret</w:t>
      </w:r>
      <w:proofErr w:type="spellEnd"/>
      <w:r w:rsidR="006F5B2F" w:rsidRPr="00065BEC">
        <w:rPr>
          <w:rFonts w:ascii="Times New Roman" w:hAnsi="Times New Roman" w:cs="Times New Roman"/>
          <w:sz w:val="24"/>
          <w:szCs w:val="28"/>
        </w:rPr>
        <w:t xml:space="preserve"> </w:t>
      </w:r>
      <w:r w:rsidR="006F5B2F" w:rsidRPr="00065BEC">
        <w:rPr>
          <w:rFonts w:ascii="Times New Roman" w:hAnsi="Times New Roman" w:cs="Times New Roman"/>
          <w:b/>
          <w:bCs/>
          <w:sz w:val="24"/>
          <w:szCs w:val="28"/>
        </w:rPr>
        <w:t xml:space="preserve">ahvâli, </w:t>
      </w:r>
      <w:proofErr w:type="spellStart"/>
      <w:r w:rsidR="006F5B2F" w:rsidRPr="00065BEC">
        <w:rPr>
          <w:rFonts w:ascii="Times New Roman" w:hAnsi="Times New Roman" w:cs="Times New Roman"/>
          <w:b/>
          <w:bCs/>
          <w:sz w:val="24"/>
          <w:szCs w:val="28"/>
        </w:rPr>
        <w:t>Rûh</w:t>
      </w:r>
      <w:proofErr w:type="spellEnd"/>
      <w:r w:rsidR="006F5B2F" w:rsidRPr="00065BEC">
        <w:rPr>
          <w:rFonts w:ascii="Times New Roman" w:hAnsi="Times New Roman" w:cs="Times New Roman"/>
          <w:b/>
          <w:bCs/>
          <w:sz w:val="24"/>
          <w:szCs w:val="28"/>
        </w:rPr>
        <w:t xml:space="preserve">, </w:t>
      </w:r>
      <w:proofErr w:type="spellStart"/>
      <w:r w:rsidR="006F5B2F" w:rsidRPr="00065BEC">
        <w:rPr>
          <w:rFonts w:ascii="Times New Roman" w:hAnsi="Times New Roman" w:cs="Times New Roman"/>
          <w:b/>
          <w:bCs/>
          <w:sz w:val="24"/>
          <w:szCs w:val="28"/>
        </w:rPr>
        <w:t>Sûr</w:t>
      </w:r>
      <w:proofErr w:type="spellEnd"/>
      <w:r w:rsidR="006F5B2F" w:rsidRPr="00065BEC">
        <w:rPr>
          <w:rFonts w:ascii="Times New Roman" w:hAnsi="Times New Roman" w:cs="Times New Roman"/>
          <w:b/>
          <w:bCs/>
          <w:sz w:val="24"/>
          <w:szCs w:val="28"/>
        </w:rPr>
        <w:t xml:space="preserve"> ve </w:t>
      </w:r>
      <w:proofErr w:type="spellStart"/>
      <w:r w:rsidR="006F5B2F" w:rsidRPr="00065BEC">
        <w:rPr>
          <w:rFonts w:ascii="Times New Roman" w:hAnsi="Times New Roman" w:cs="Times New Roman"/>
          <w:b/>
          <w:bCs/>
          <w:sz w:val="24"/>
          <w:szCs w:val="28"/>
        </w:rPr>
        <w:t>Dâbbetu’l</w:t>
      </w:r>
      <w:proofErr w:type="spellEnd"/>
      <w:r w:rsidR="006F5B2F" w:rsidRPr="00065BEC">
        <w:rPr>
          <w:rFonts w:ascii="Times New Roman" w:hAnsi="Times New Roman" w:cs="Times New Roman"/>
          <w:b/>
          <w:bCs/>
          <w:sz w:val="24"/>
          <w:szCs w:val="28"/>
        </w:rPr>
        <w:t>-arz</w:t>
      </w:r>
      <w:r w:rsidR="006F5B2F" w:rsidRPr="00065BEC">
        <w:rPr>
          <w:rFonts w:ascii="Times New Roman" w:hAnsi="Times New Roman" w:cs="Times New Roman"/>
          <w:sz w:val="24"/>
          <w:szCs w:val="28"/>
        </w:rPr>
        <w:t xml:space="preserve"> gibi kesin anlamları meçhul olan kavramlardır. Hakiki </w:t>
      </w:r>
      <w:proofErr w:type="spellStart"/>
      <w:r w:rsidR="003A3276" w:rsidRPr="00065BEC">
        <w:rPr>
          <w:rFonts w:ascii="Times New Roman" w:hAnsi="Times New Roman" w:cs="Times New Roman"/>
          <w:sz w:val="24"/>
          <w:szCs w:val="28"/>
        </w:rPr>
        <w:t>müteşabihlerin</w:t>
      </w:r>
      <w:proofErr w:type="spellEnd"/>
      <w:r w:rsidR="006F5B2F" w:rsidRPr="00065BEC">
        <w:rPr>
          <w:rFonts w:ascii="Times New Roman" w:hAnsi="Times New Roman" w:cs="Times New Roman"/>
          <w:sz w:val="24"/>
          <w:szCs w:val="28"/>
        </w:rPr>
        <w:t xml:space="preserve"> manaları Allah’ın ezelî ilmi içerisindedir. Bu yüzden bu tür ayetler üzerinde yapılan açıklama ve yorumlar hiçbir zaman o </w:t>
      </w:r>
      <w:r w:rsidR="00186E76" w:rsidRPr="00065BEC">
        <w:rPr>
          <w:rFonts w:ascii="Times New Roman" w:hAnsi="Times New Roman" w:cs="Times New Roman"/>
          <w:sz w:val="24"/>
          <w:szCs w:val="28"/>
        </w:rPr>
        <w:t>ayetlerin</w:t>
      </w:r>
      <w:r w:rsidR="006F5B2F" w:rsidRPr="00065BEC">
        <w:rPr>
          <w:rFonts w:ascii="Times New Roman" w:hAnsi="Times New Roman" w:cs="Times New Roman"/>
          <w:sz w:val="24"/>
          <w:szCs w:val="28"/>
        </w:rPr>
        <w:t xml:space="preserve"> hakiki anlamlarını ortaya koyucu nitelikte değildir. </w:t>
      </w:r>
    </w:p>
    <w:p w:rsidR="006F5B2F" w:rsidRPr="00065BEC" w:rsidRDefault="006F5B2F" w:rsidP="00065BEC">
      <w:pPr>
        <w:tabs>
          <w:tab w:val="left" w:pos="0"/>
        </w:tabs>
        <w:spacing w:before="240"/>
        <w:jc w:val="both"/>
        <w:rPr>
          <w:rFonts w:ascii="Times New Roman" w:hAnsi="Times New Roman" w:cs="Times New Roman"/>
          <w:b/>
          <w:bCs/>
          <w:sz w:val="24"/>
          <w:szCs w:val="28"/>
        </w:rPr>
      </w:pPr>
      <w:r w:rsidRPr="00065BEC">
        <w:rPr>
          <w:rFonts w:ascii="Times New Roman" w:hAnsi="Times New Roman" w:cs="Times New Roman"/>
          <w:b/>
          <w:bCs/>
          <w:sz w:val="24"/>
          <w:szCs w:val="28"/>
        </w:rPr>
        <w:t xml:space="preserve">b) </w:t>
      </w:r>
      <w:r w:rsidRPr="00065BEC">
        <w:rPr>
          <w:rFonts w:ascii="Times New Roman" w:hAnsi="Times New Roman" w:cs="Times New Roman"/>
          <w:b/>
          <w:bCs/>
          <w:sz w:val="24"/>
          <w:szCs w:val="28"/>
          <w:u w:val="single"/>
        </w:rPr>
        <w:t xml:space="preserve">İzafî </w:t>
      </w:r>
      <w:proofErr w:type="spellStart"/>
      <w:r w:rsidRPr="00065BEC">
        <w:rPr>
          <w:rFonts w:ascii="Times New Roman" w:hAnsi="Times New Roman" w:cs="Times New Roman"/>
          <w:b/>
          <w:bCs/>
          <w:sz w:val="24"/>
          <w:szCs w:val="28"/>
          <w:u w:val="single"/>
        </w:rPr>
        <w:t>Müteşâbihler</w:t>
      </w:r>
      <w:proofErr w:type="spellEnd"/>
    </w:p>
    <w:p w:rsidR="0076036C" w:rsidRPr="00065BEC" w:rsidRDefault="00BD6D41"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ab/>
      </w:r>
      <w:r w:rsidR="006F5B2F" w:rsidRPr="00065BEC">
        <w:rPr>
          <w:rFonts w:ascii="Times New Roman" w:hAnsi="Times New Roman" w:cs="Times New Roman"/>
          <w:sz w:val="24"/>
          <w:szCs w:val="28"/>
        </w:rPr>
        <w:t xml:space="preserve">Bu </w:t>
      </w:r>
      <w:proofErr w:type="spellStart"/>
      <w:r w:rsidR="006F5B2F" w:rsidRPr="00065BEC">
        <w:rPr>
          <w:rFonts w:ascii="Times New Roman" w:hAnsi="Times New Roman" w:cs="Times New Roman"/>
          <w:sz w:val="24"/>
          <w:szCs w:val="28"/>
        </w:rPr>
        <w:t>müteşabihler</w:t>
      </w:r>
      <w:proofErr w:type="spellEnd"/>
      <w:r w:rsidR="006F5B2F" w:rsidRPr="00065BEC">
        <w:rPr>
          <w:rFonts w:ascii="Times New Roman" w:hAnsi="Times New Roman" w:cs="Times New Roman"/>
          <w:sz w:val="24"/>
          <w:szCs w:val="28"/>
        </w:rPr>
        <w:t xml:space="preserve">, </w:t>
      </w:r>
      <w:r w:rsidR="006F5B2F" w:rsidRPr="00065BEC">
        <w:rPr>
          <w:rFonts w:ascii="Times New Roman" w:hAnsi="Times New Roman" w:cs="Times New Roman"/>
          <w:b/>
          <w:sz w:val="24"/>
          <w:szCs w:val="28"/>
        </w:rPr>
        <w:t xml:space="preserve">kastedilen mananın anlaşılmasında bir delile veya </w:t>
      </w:r>
      <w:r w:rsidR="00186E76" w:rsidRPr="00065BEC">
        <w:rPr>
          <w:rFonts w:ascii="Times New Roman" w:hAnsi="Times New Roman" w:cs="Times New Roman"/>
          <w:b/>
          <w:sz w:val="24"/>
          <w:szCs w:val="28"/>
        </w:rPr>
        <w:t>harici</w:t>
      </w:r>
      <w:r w:rsidR="006F5B2F" w:rsidRPr="00065BEC">
        <w:rPr>
          <w:rFonts w:ascii="Times New Roman" w:hAnsi="Times New Roman" w:cs="Times New Roman"/>
          <w:b/>
          <w:sz w:val="24"/>
          <w:szCs w:val="28"/>
        </w:rPr>
        <w:t xml:space="preserve"> bir açıklamaya ihtiyaç gösteren</w:t>
      </w:r>
      <w:r w:rsidR="00186E76" w:rsidRPr="00065BEC">
        <w:rPr>
          <w:rFonts w:ascii="Times New Roman" w:hAnsi="Times New Roman" w:cs="Times New Roman"/>
          <w:b/>
          <w:sz w:val="24"/>
          <w:szCs w:val="28"/>
        </w:rPr>
        <w:t xml:space="preserve"> </w:t>
      </w:r>
      <w:proofErr w:type="spellStart"/>
      <w:r w:rsidR="006F5B2F" w:rsidRPr="00065BEC">
        <w:rPr>
          <w:rFonts w:ascii="Times New Roman" w:hAnsi="Times New Roman" w:cs="Times New Roman"/>
          <w:b/>
          <w:sz w:val="24"/>
          <w:szCs w:val="28"/>
        </w:rPr>
        <w:t>hafî</w:t>
      </w:r>
      <w:proofErr w:type="spellEnd"/>
      <w:r w:rsidR="006F5B2F" w:rsidRPr="00065BEC">
        <w:rPr>
          <w:rFonts w:ascii="Times New Roman" w:hAnsi="Times New Roman" w:cs="Times New Roman"/>
          <w:b/>
          <w:sz w:val="24"/>
          <w:szCs w:val="28"/>
        </w:rPr>
        <w:t xml:space="preserve">, </w:t>
      </w:r>
      <w:proofErr w:type="spellStart"/>
      <w:r w:rsidR="006F5B2F" w:rsidRPr="00065BEC">
        <w:rPr>
          <w:rFonts w:ascii="Times New Roman" w:hAnsi="Times New Roman" w:cs="Times New Roman"/>
          <w:b/>
          <w:sz w:val="24"/>
          <w:szCs w:val="28"/>
        </w:rPr>
        <w:t>müşkil</w:t>
      </w:r>
      <w:proofErr w:type="spellEnd"/>
      <w:r w:rsidR="006F5B2F" w:rsidRPr="00065BEC">
        <w:rPr>
          <w:rFonts w:ascii="Times New Roman" w:hAnsi="Times New Roman" w:cs="Times New Roman"/>
          <w:b/>
          <w:sz w:val="24"/>
          <w:szCs w:val="28"/>
        </w:rPr>
        <w:t xml:space="preserve">, mücmel, </w:t>
      </w:r>
      <w:proofErr w:type="spellStart"/>
      <w:r w:rsidR="006F5B2F" w:rsidRPr="00065BEC">
        <w:rPr>
          <w:rFonts w:ascii="Times New Roman" w:hAnsi="Times New Roman" w:cs="Times New Roman"/>
          <w:b/>
          <w:sz w:val="24"/>
          <w:szCs w:val="28"/>
        </w:rPr>
        <w:t>mübhem</w:t>
      </w:r>
      <w:proofErr w:type="spellEnd"/>
      <w:r w:rsidR="006F5B2F" w:rsidRPr="00065BEC">
        <w:rPr>
          <w:rFonts w:ascii="Times New Roman" w:hAnsi="Times New Roman" w:cs="Times New Roman"/>
          <w:b/>
          <w:sz w:val="24"/>
          <w:szCs w:val="28"/>
        </w:rPr>
        <w:t xml:space="preserve">, </w:t>
      </w:r>
      <w:proofErr w:type="spellStart"/>
      <w:r w:rsidR="006F5B2F" w:rsidRPr="00065BEC">
        <w:rPr>
          <w:rFonts w:ascii="Times New Roman" w:hAnsi="Times New Roman" w:cs="Times New Roman"/>
          <w:b/>
          <w:sz w:val="24"/>
          <w:szCs w:val="28"/>
        </w:rPr>
        <w:t>müevvel</w:t>
      </w:r>
      <w:proofErr w:type="spellEnd"/>
      <w:r w:rsidR="006F5B2F" w:rsidRPr="00065BEC">
        <w:rPr>
          <w:rFonts w:ascii="Times New Roman" w:hAnsi="Times New Roman" w:cs="Times New Roman"/>
          <w:b/>
          <w:sz w:val="24"/>
          <w:szCs w:val="28"/>
        </w:rPr>
        <w:t xml:space="preserve">, mutlak ve genel manalı </w:t>
      </w:r>
      <w:r w:rsidR="00186E76" w:rsidRPr="00065BEC">
        <w:rPr>
          <w:rFonts w:ascii="Times New Roman" w:hAnsi="Times New Roman" w:cs="Times New Roman"/>
          <w:b/>
          <w:sz w:val="24"/>
          <w:szCs w:val="28"/>
        </w:rPr>
        <w:t>ayetlerle</w:t>
      </w:r>
      <w:r w:rsidR="006F5B2F" w:rsidRPr="00065BEC">
        <w:rPr>
          <w:rFonts w:ascii="Times New Roman" w:hAnsi="Times New Roman" w:cs="Times New Roman"/>
          <w:b/>
          <w:sz w:val="24"/>
          <w:szCs w:val="28"/>
        </w:rPr>
        <w:t xml:space="preserve"> </w:t>
      </w:r>
      <w:proofErr w:type="spellStart"/>
      <w:r w:rsidR="006F5B2F" w:rsidRPr="00065BEC">
        <w:rPr>
          <w:rFonts w:ascii="Times New Roman" w:hAnsi="Times New Roman" w:cs="Times New Roman"/>
          <w:b/>
          <w:sz w:val="24"/>
          <w:szCs w:val="28"/>
        </w:rPr>
        <w:t>garib</w:t>
      </w:r>
      <w:proofErr w:type="spellEnd"/>
      <w:r w:rsidR="006F5B2F" w:rsidRPr="00065BEC">
        <w:rPr>
          <w:rFonts w:ascii="Times New Roman" w:hAnsi="Times New Roman" w:cs="Times New Roman"/>
          <w:b/>
          <w:sz w:val="24"/>
          <w:szCs w:val="28"/>
        </w:rPr>
        <w:t xml:space="preserve"> kelimeler ve dilcilerin manalarında ihtilaf ettikleri lafızların bulunduğu </w:t>
      </w:r>
      <w:r w:rsidR="00186E76" w:rsidRPr="00065BEC">
        <w:rPr>
          <w:rFonts w:ascii="Times New Roman" w:hAnsi="Times New Roman" w:cs="Times New Roman"/>
          <w:b/>
          <w:sz w:val="24"/>
          <w:szCs w:val="28"/>
        </w:rPr>
        <w:t>ayetlerdir</w:t>
      </w:r>
      <w:r w:rsidR="006F5B2F" w:rsidRPr="00065BEC">
        <w:rPr>
          <w:rFonts w:ascii="Times New Roman" w:hAnsi="Times New Roman" w:cs="Times New Roman"/>
          <w:b/>
          <w:sz w:val="24"/>
          <w:szCs w:val="28"/>
        </w:rPr>
        <w:t>.</w:t>
      </w:r>
      <w:r w:rsidR="006F5B2F" w:rsidRPr="00065BEC">
        <w:rPr>
          <w:rFonts w:ascii="Times New Roman" w:hAnsi="Times New Roman" w:cs="Times New Roman"/>
          <w:sz w:val="24"/>
          <w:szCs w:val="28"/>
        </w:rPr>
        <w:t xml:space="preserve"> Belli bir ilmî olgunluğa ve yorum gücüne sahip olan müfessirlerin başka konularda olduğu gibi bu konuda da </w:t>
      </w:r>
      <w:proofErr w:type="spellStart"/>
      <w:r w:rsidR="006F5B2F" w:rsidRPr="00065BEC">
        <w:rPr>
          <w:rFonts w:ascii="Times New Roman" w:hAnsi="Times New Roman" w:cs="Times New Roman"/>
          <w:sz w:val="24"/>
          <w:szCs w:val="28"/>
        </w:rPr>
        <w:t>karîneleri</w:t>
      </w:r>
      <w:proofErr w:type="spellEnd"/>
      <w:r w:rsidR="006F5B2F" w:rsidRPr="00065BEC">
        <w:rPr>
          <w:rFonts w:ascii="Times New Roman" w:hAnsi="Times New Roman" w:cs="Times New Roman"/>
          <w:sz w:val="24"/>
          <w:szCs w:val="28"/>
        </w:rPr>
        <w:t xml:space="preserve"> (b</w:t>
      </w:r>
      <w:r w:rsidR="00186E76" w:rsidRPr="00065BEC">
        <w:rPr>
          <w:rFonts w:ascii="Times New Roman" w:hAnsi="Times New Roman" w:cs="Times New Roman"/>
          <w:sz w:val="24"/>
          <w:szCs w:val="28"/>
        </w:rPr>
        <w:t xml:space="preserve">elirti) doğru tespit ederek </w:t>
      </w:r>
      <w:proofErr w:type="spellStart"/>
      <w:r w:rsidR="00186E76" w:rsidRPr="00065BEC">
        <w:rPr>
          <w:rFonts w:ascii="Times New Roman" w:hAnsi="Times New Roman" w:cs="Times New Roman"/>
          <w:sz w:val="24"/>
          <w:szCs w:val="28"/>
        </w:rPr>
        <w:t>Kur</w:t>
      </w:r>
      <w:r w:rsidR="006F5B2F" w:rsidRPr="00065BEC">
        <w:rPr>
          <w:rFonts w:ascii="Times New Roman" w:hAnsi="Times New Roman" w:cs="Times New Roman"/>
          <w:sz w:val="24"/>
          <w:szCs w:val="28"/>
        </w:rPr>
        <w:t>ân’ın</w:t>
      </w:r>
      <w:proofErr w:type="spellEnd"/>
      <w:r w:rsidR="006F5B2F" w:rsidRPr="00065BEC">
        <w:rPr>
          <w:rFonts w:ascii="Times New Roman" w:hAnsi="Times New Roman" w:cs="Times New Roman"/>
          <w:sz w:val="24"/>
          <w:szCs w:val="28"/>
        </w:rPr>
        <w:t xml:space="preserve"> özüne uygun yorumlar getirmeleri mümkündür. İzafî </w:t>
      </w:r>
      <w:proofErr w:type="spellStart"/>
      <w:r w:rsidR="006F5B2F" w:rsidRPr="00065BEC">
        <w:rPr>
          <w:rFonts w:ascii="Times New Roman" w:hAnsi="Times New Roman" w:cs="Times New Roman"/>
          <w:sz w:val="24"/>
          <w:szCs w:val="28"/>
        </w:rPr>
        <w:t>müteşâbihler</w:t>
      </w:r>
      <w:proofErr w:type="spellEnd"/>
      <w:r w:rsidR="006F5B2F" w:rsidRPr="00065BEC">
        <w:rPr>
          <w:rFonts w:ascii="Times New Roman" w:hAnsi="Times New Roman" w:cs="Times New Roman"/>
          <w:sz w:val="24"/>
          <w:szCs w:val="28"/>
        </w:rPr>
        <w:t xml:space="preserve"> ikiye ayrılır:</w:t>
      </w:r>
    </w:p>
    <w:p w:rsidR="006F5B2F" w:rsidRPr="00065BEC" w:rsidRDefault="006F5B2F" w:rsidP="00065BEC">
      <w:pPr>
        <w:pStyle w:val="ListeParagraf"/>
        <w:numPr>
          <w:ilvl w:val="1"/>
          <w:numId w:val="2"/>
        </w:numPr>
        <w:tabs>
          <w:tab w:val="left" w:pos="0"/>
        </w:tabs>
        <w:spacing w:before="240" w:after="200"/>
        <w:jc w:val="both"/>
        <w:rPr>
          <w:rFonts w:cs="Times New Roman"/>
          <w:szCs w:val="28"/>
          <w:lang w:val="tr-TR"/>
        </w:rPr>
      </w:pPr>
      <w:r w:rsidRPr="00065BEC">
        <w:rPr>
          <w:rFonts w:cs="Times New Roman"/>
          <w:b/>
          <w:szCs w:val="28"/>
          <w:lang w:val="tr-TR"/>
        </w:rPr>
        <w:t>LAFZÎ MÜTEŞABİHLER:</w:t>
      </w:r>
    </w:p>
    <w:p w:rsidR="006F5B2F" w:rsidRPr="00065BEC" w:rsidRDefault="006F5B2F"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 xml:space="preserve">Lafzın ya </w:t>
      </w:r>
      <w:r w:rsidRPr="00065BEC">
        <w:rPr>
          <w:rFonts w:ascii="Times New Roman" w:hAnsi="Times New Roman" w:cs="Times New Roman"/>
          <w:b/>
          <w:sz w:val="24"/>
          <w:szCs w:val="28"/>
        </w:rPr>
        <w:t>garip ya da müşterek</w:t>
      </w:r>
      <w:r w:rsidRPr="00065BEC">
        <w:rPr>
          <w:rFonts w:ascii="Times New Roman" w:hAnsi="Times New Roman" w:cs="Times New Roman"/>
          <w:sz w:val="24"/>
          <w:szCs w:val="28"/>
        </w:rPr>
        <w:t xml:space="preserve"> olması durumunda söz konusudur:</w:t>
      </w:r>
    </w:p>
    <w:p w:rsidR="006F5B2F" w:rsidRPr="00065BEC" w:rsidRDefault="006F5B2F"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b/>
          <w:iCs/>
          <w:sz w:val="24"/>
          <w:szCs w:val="28"/>
        </w:rPr>
        <w:t>a) Garip lafızlar:</w:t>
      </w:r>
      <w:r w:rsidRPr="00065BEC">
        <w:rPr>
          <w:rFonts w:ascii="Times New Roman" w:hAnsi="Times New Roman" w:cs="Times New Roman"/>
          <w:b/>
          <w:sz w:val="24"/>
          <w:szCs w:val="28"/>
        </w:rPr>
        <w:t xml:space="preserve"> </w:t>
      </w:r>
      <w:r w:rsidRPr="00065BEC">
        <w:rPr>
          <w:rFonts w:ascii="Times New Roman" w:hAnsi="Times New Roman" w:cs="Times New Roman"/>
          <w:sz w:val="24"/>
          <w:szCs w:val="28"/>
        </w:rPr>
        <w:t xml:space="preserve">Kur’an’ın bazı kelimelerinin garabetten dolayı </w:t>
      </w:r>
      <w:proofErr w:type="spellStart"/>
      <w:r w:rsidRPr="00065BEC">
        <w:rPr>
          <w:rFonts w:ascii="Times New Roman" w:hAnsi="Times New Roman" w:cs="Times New Roman"/>
          <w:sz w:val="24"/>
          <w:szCs w:val="28"/>
        </w:rPr>
        <w:t>müteşâbih</w:t>
      </w:r>
      <w:proofErr w:type="spellEnd"/>
      <w:r w:rsidRPr="00065BEC">
        <w:rPr>
          <w:rFonts w:ascii="Times New Roman" w:hAnsi="Times New Roman" w:cs="Times New Roman"/>
          <w:sz w:val="24"/>
          <w:szCs w:val="28"/>
        </w:rPr>
        <w:t xml:space="preserve"> olduğu ileri sürülmektedir. Mesela Hz. Ebu </w:t>
      </w:r>
      <w:proofErr w:type="spellStart"/>
      <w:r w:rsidRPr="00065BEC">
        <w:rPr>
          <w:rFonts w:ascii="Times New Roman" w:hAnsi="Times New Roman" w:cs="Times New Roman"/>
          <w:sz w:val="24"/>
          <w:szCs w:val="28"/>
        </w:rPr>
        <w:t>Bekr</w:t>
      </w:r>
      <w:proofErr w:type="spellEnd"/>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ra</w:t>
      </w:r>
      <w:proofErr w:type="spellEnd"/>
      <w:r w:rsidRPr="00065BEC">
        <w:rPr>
          <w:rFonts w:ascii="Times New Roman" w:hAnsi="Times New Roman" w:cs="Times New Roman"/>
          <w:sz w:val="24"/>
          <w:szCs w:val="28"/>
        </w:rPr>
        <w:t>)</w:t>
      </w:r>
      <w:r w:rsidR="00186E76" w:rsidRPr="00065BEC">
        <w:rPr>
          <w:rFonts w:ascii="Times New Roman" w:hAnsi="Times New Roman" w:cs="Times New Roman"/>
          <w:sz w:val="24"/>
          <w:szCs w:val="28"/>
        </w:rPr>
        <w:t xml:space="preserve"> </w:t>
      </w:r>
      <w:r w:rsidR="00186E76" w:rsidRPr="00065BEC">
        <w:rPr>
          <w:rFonts w:ascii="Times New Roman" w:hAnsi="Times New Roman" w:cs="Times New Roman"/>
          <w:sz w:val="24"/>
          <w:szCs w:val="28"/>
          <w:rtl/>
        </w:rPr>
        <w:t>وفاكهة وأبا</w:t>
      </w:r>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ebben</w:t>
      </w:r>
      <w:proofErr w:type="spellEnd"/>
      <w:r w:rsidRPr="00065BEC">
        <w:rPr>
          <w:rFonts w:ascii="Times New Roman" w:hAnsi="Times New Roman" w:cs="Times New Roman"/>
          <w:sz w:val="24"/>
          <w:szCs w:val="28"/>
        </w:rPr>
        <w:t xml:space="preserve">’ kelimesinin manasını tayinde ve bununla hangi çeşit bir bitkinin kastedildiğini belirlemede bir zorluk vardır. Çünkü bu kelime </w:t>
      </w:r>
      <w:r w:rsidR="00186E76" w:rsidRPr="00065BEC">
        <w:rPr>
          <w:rFonts w:ascii="Times New Roman" w:hAnsi="Times New Roman" w:cs="Times New Roman"/>
          <w:sz w:val="24"/>
          <w:szCs w:val="28"/>
        </w:rPr>
        <w:t>lügatte</w:t>
      </w:r>
      <w:r w:rsidRPr="00065BEC">
        <w:rPr>
          <w:rFonts w:ascii="Times New Roman" w:hAnsi="Times New Roman" w:cs="Times New Roman"/>
          <w:sz w:val="24"/>
          <w:szCs w:val="28"/>
        </w:rPr>
        <w:t xml:space="preserve"> çayır, otlak, sebze, saman ve çerez gibi anlamlara gelmektedir.</w:t>
      </w:r>
    </w:p>
    <w:p w:rsidR="006F5B2F" w:rsidRPr="00065BEC" w:rsidRDefault="006F5B2F"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 xml:space="preserve">b) </w:t>
      </w:r>
      <w:r w:rsidRPr="00065BEC">
        <w:rPr>
          <w:rFonts w:ascii="Times New Roman" w:hAnsi="Times New Roman" w:cs="Times New Roman"/>
          <w:b/>
          <w:sz w:val="24"/>
          <w:szCs w:val="28"/>
        </w:rPr>
        <w:t>Müşterek lafızlar:</w:t>
      </w:r>
      <w:r w:rsidR="00186E76" w:rsidRPr="00065BEC">
        <w:rPr>
          <w:rFonts w:ascii="Times New Roman" w:hAnsi="Times New Roman" w:cs="Times New Roman"/>
          <w:b/>
          <w:i/>
          <w:sz w:val="24"/>
          <w:szCs w:val="28"/>
        </w:rPr>
        <w:t xml:space="preserve"> </w:t>
      </w:r>
      <w:r w:rsidRPr="00065BEC">
        <w:rPr>
          <w:rFonts w:ascii="Times New Roman" w:hAnsi="Times New Roman" w:cs="Times New Roman"/>
          <w:sz w:val="24"/>
          <w:szCs w:val="28"/>
        </w:rPr>
        <w:t xml:space="preserve">Şayet bir lafız birden çok mana ifade eder ve bu manalardan birini </w:t>
      </w:r>
      <w:proofErr w:type="spellStart"/>
      <w:r w:rsidRPr="00065BEC">
        <w:rPr>
          <w:rFonts w:ascii="Times New Roman" w:hAnsi="Times New Roman" w:cs="Times New Roman"/>
          <w:sz w:val="24"/>
          <w:szCs w:val="28"/>
        </w:rPr>
        <w:t>tercihde</w:t>
      </w:r>
      <w:proofErr w:type="spellEnd"/>
      <w:r w:rsidRPr="00065BEC">
        <w:rPr>
          <w:rFonts w:ascii="Times New Roman" w:hAnsi="Times New Roman" w:cs="Times New Roman"/>
          <w:sz w:val="24"/>
          <w:szCs w:val="28"/>
        </w:rPr>
        <w:t xml:space="preserve"> zorluk olursa, o takdirde böyle bir lafız, manasındaki iştirakten dolayı </w:t>
      </w:r>
      <w:proofErr w:type="spellStart"/>
      <w:r w:rsidRPr="00065BEC">
        <w:rPr>
          <w:rFonts w:ascii="Times New Roman" w:hAnsi="Times New Roman" w:cs="Times New Roman"/>
          <w:sz w:val="24"/>
          <w:szCs w:val="28"/>
        </w:rPr>
        <w:t>müteşabih</w:t>
      </w:r>
      <w:proofErr w:type="spellEnd"/>
      <w:r w:rsidRPr="00065BEC">
        <w:rPr>
          <w:rFonts w:ascii="Times New Roman" w:hAnsi="Times New Roman" w:cs="Times New Roman"/>
          <w:sz w:val="24"/>
          <w:szCs w:val="28"/>
        </w:rPr>
        <w:t xml:space="preserve"> kabul edilir. Mesela, </w:t>
      </w:r>
      <w:r w:rsidRPr="00065BEC">
        <w:rPr>
          <w:rFonts w:ascii="Times New Roman" w:eastAsia="Times New Roman" w:hAnsi="Times New Roman" w:cs="Times New Roman"/>
          <w:sz w:val="24"/>
          <w:szCs w:val="28"/>
          <w:rtl/>
        </w:rPr>
        <w:t>فَرَاغَ</w:t>
      </w:r>
      <w:r w:rsidR="00186E76" w:rsidRPr="00065BEC">
        <w:rPr>
          <w:rFonts w:ascii="Times New Roman" w:eastAsia="Times New Roman" w:hAnsi="Times New Roman" w:cs="Times New Roman"/>
          <w:sz w:val="24"/>
          <w:szCs w:val="28"/>
          <w:rtl/>
        </w:rPr>
        <w:t xml:space="preserve"> </w:t>
      </w:r>
      <w:r w:rsidRPr="00065BEC">
        <w:rPr>
          <w:rFonts w:ascii="Times New Roman" w:eastAsia="Times New Roman" w:hAnsi="Times New Roman" w:cs="Times New Roman"/>
          <w:sz w:val="24"/>
          <w:szCs w:val="28"/>
          <w:rtl/>
        </w:rPr>
        <w:t>عَلَيْهِمْ</w:t>
      </w:r>
      <w:r w:rsidR="00186E76" w:rsidRPr="00065BEC">
        <w:rPr>
          <w:rFonts w:ascii="Times New Roman" w:eastAsia="Times New Roman" w:hAnsi="Times New Roman" w:cs="Times New Roman"/>
          <w:sz w:val="24"/>
          <w:szCs w:val="28"/>
          <w:rtl/>
        </w:rPr>
        <w:t xml:space="preserve"> </w:t>
      </w:r>
      <w:r w:rsidRPr="00065BEC">
        <w:rPr>
          <w:rFonts w:ascii="Times New Roman" w:eastAsia="Times New Roman" w:hAnsi="Times New Roman" w:cs="Times New Roman"/>
          <w:sz w:val="24"/>
          <w:szCs w:val="28"/>
          <w:rtl/>
        </w:rPr>
        <w:t>ضَرْبًا</w:t>
      </w:r>
      <w:r w:rsidR="00186E76" w:rsidRPr="00065BEC">
        <w:rPr>
          <w:rFonts w:ascii="Times New Roman" w:eastAsia="Times New Roman" w:hAnsi="Times New Roman" w:cs="Times New Roman"/>
          <w:sz w:val="24"/>
          <w:szCs w:val="28"/>
          <w:rtl/>
        </w:rPr>
        <w:t xml:space="preserve"> </w:t>
      </w:r>
      <w:r w:rsidRPr="00065BEC">
        <w:rPr>
          <w:rFonts w:ascii="Times New Roman" w:eastAsia="Times New Roman" w:hAnsi="Times New Roman" w:cs="Times New Roman"/>
          <w:sz w:val="24"/>
          <w:szCs w:val="28"/>
          <w:rtl/>
        </w:rPr>
        <w:t>بِالْيَمٖ</w:t>
      </w:r>
      <w:r w:rsidRPr="00065BEC">
        <w:rPr>
          <w:rFonts w:ascii="Times New Roman" w:hAnsi="Times New Roman" w:cs="Times New Roman"/>
          <w:sz w:val="24"/>
          <w:szCs w:val="28"/>
        </w:rPr>
        <w:t xml:space="preserve"> </w:t>
      </w:r>
      <w:r w:rsidR="00186E76" w:rsidRPr="00065BEC">
        <w:rPr>
          <w:rFonts w:ascii="Times New Roman" w:hAnsi="Times New Roman" w:cs="Times New Roman"/>
          <w:sz w:val="24"/>
          <w:szCs w:val="28"/>
        </w:rPr>
        <w:t>ayetinde</w:t>
      </w:r>
      <w:r w:rsidRPr="00065BEC">
        <w:rPr>
          <w:rFonts w:ascii="Times New Roman" w:hAnsi="Times New Roman" w:cs="Times New Roman"/>
          <w:sz w:val="24"/>
          <w:szCs w:val="28"/>
        </w:rPr>
        <w:t xml:space="preserve"> yer alan ‘el-</w:t>
      </w:r>
      <w:proofErr w:type="spellStart"/>
      <w:r w:rsidRPr="00065BEC">
        <w:rPr>
          <w:rFonts w:ascii="Times New Roman" w:hAnsi="Times New Roman" w:cs="Times New Roman"/>
          <w:sz w:val="24"/>
          <w:szCs w:val="28"/>
        </w:rPr>
        <w:t>yemîn</w:t>
      </w:r>
      <w:proofErr w:type="spellEnd"/>
      <w:r w:rsidRPr="00065BEC">
        <w:rPr>
          <w:rFonts w:ascii="Times New Roman" w:hAnsi="Times New Roman" w:cs="Times New Roman"/>
          <w:sz w:val="24"/>
          <w:szCs w:val="28"/>
        </w:rPr>
        <w:t xml:space="preserve">’ kelimesinde bu anlamda </w:t>
      </w:r>
      <w:proofErr w:type="spellStart"/>
      <w:r w:rsidRPr="00065BEC">
        <w:rPr>
          <w:rFonts w:ascii="Times New Roman" w:hAnsi="Times New Roman" w:cs="Times New Roman"/>
          <w:sz w:val="24"/>
          <w:szCs w:val="28"/>
        </w:rPr>
        <w:t>teşâbüh</w:t>
      </w:r>
      <w:proofErr w:type="spellEnd"/>
      <w:r w:rsidRPr="00065BEC">
        <w:rPr>
          <w:rFonts w:ascii="Times New Roman" w:hAnsi="Times New Roman" w:cs="Times New Roman"/>
          <w:sz w:val="24"/>
          <w:szCs w:val="28"/>
        </w:rPr>
        <w:t xml:space="preserve"> vardır. Çünkü bu lafız, sağ el, kuvvet ve yemin manalarına gelmektedir.</w:t>
      </w:r>
    </w:p>
    <w:p w:rsidR="006F5B2F" w:rsidRPr="00065BEC" w:rsidRDefault="006F5B2F" w:rsidP="00065BEC">
      <w:pPr>
        <w:pStyle w:val="ListeParagraf"/>
        <w:numPr>
          <w:ilvl w:val="1"/>
          <w:numId w:val="2"/>
        </w:numPr>
        <w:tabs>
          <w:tab w:val="left" w:pos="0"/>
        </w:tabs>
        <w:spacing w:before="240" w:after="200"/>
        <w:jc w:val="both"/>
        <w:rPr>
          <w:rFonts w:cs="Times New Roman"/>
          <w:szCs w:val="28"/>
          <w:lang w:val="tr-TR"/>
        </w:rPr>
      </w:pPr>
      <w:r w:rsidRPr="00065BEC">
        <w:rPr>
          <w:rFonts w:cs="Times New Roman"/>
          <w:b/>
          <w:szCs w:val="28"/>
          <w:lang w:val="tr-TR"/>
        </w:rPr>
        <w:t>MANEVÎ MÜTEŞABİHLER:</w:t>
      </w:r>
    </w:p>
    <w:p w:rsidR="006F5B2F" w:rsidRPr="00065BEC" w:rsidRDefault="00BD6D41"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ab/>
      </w:r>
      <w:proofErr w:type="spellStart"/>
      <w:r w:rsidR="006F5B2F" w:rsidRPr="00065BEC">
        <w:rPr>
          <w:rFonts w:ascii="Times New Roman" w:hAnsi="Times New Roman" w:cs="Times New Roman"/>
          <w:sz w:val="24"/>
          <w:szCs w:val="28"/>
        </w:rPr>
        <w:t>Müteşâbihlik</w:t>
      </w:r>
      <w:proofErr w:type="spellEnd"/>
      <w:r w:rsidR="006F5B2F" w:rsidRPr="00065BEC">
        <w:rPr>
          <w:rFonts w:ascii="Times New Roman" w:hAnsi="Times New Roman" w:cs="Times New Roman"/>
          <w:sz w:val="24"/>
          <w:szCs w:val="28"/>
        </w:rPr>
        <w:t xml:space="preserve"> bazen de </w:t>
      </w:r>
      <w:proofErr w:type="spellStart"/>
      <w:r w:rsidR="006F5B2F" w:rsidRPr="00065BEC">
        <w:rPr>
          <w:rFonts w:ascii="Times New Roman" w:hAnsi="Times New Roman" w:cs="Times New Roman"/>
          <w:sz w:val="24"/>
          <w:szCs w:val="28"/>
        </w:rPr>
        <w:t>âyetlerin</w:t>
      </w:r>
      <w:proofErr w:type="spellEnd"/>
      <w:r w:rsidR="006F5B2F" w:rsidRPr="00065BEC">
        <w:rPr>
          <w:rFonts w:ascii="Times New Roman" w:hAnsi="Times New Roman" w:cs="Times New Roman"/>
          <w:sz w:val="24"/>
          <w:szCs w:val="28"/>
        </w:rPr>
        <w:t xml:space="preserve"> manalarında </w:t>
      </w:r>
      <w:proofErr w:type="spellStart"/>
      <w:r w:rsidR="006F5B2F" w:rsidRPr="00065BEC">
        <w:rPr>
          <w:rFonts w:ascii="Times New Roman" w:hAnsi="Times New Roman" w:cs="Times New Roman"/>
          <w:sz w:val="24"/>
          <w:szCs w:val="28"/>
        </w:rPr>
        <w:t>görürlebilir</w:t>
      </w:r>
      <w:proofErr w:type="spellEnd"/>
      <w:r w:rsidR="006F5B2F" w:rsidRPr="00065BEC">
        <w:rPr>
          <w:rFonts w:ascii="Times New Roman" w:hAnsi="Times New Roman" w:cs="Times New Roman"/>
          <w:sz w:val="24"/>
          <w:szCs w:val="28"/>
        </w:rPr>
        <w:t xml:space="preserve">. Bu, söz konusu </w:t>
      </w:r>
      <w:proofErr w:type="spellStart"/>
      <w:r w:rsidR="006F5B2F" w:rsidRPr="00065BEC">
        <w:rPr>
          <w:rFonts w:ascii="Times New Roman" w:hAnsi="Times New Roman" w:cs="Times New Roman"/>
          <w:sz w:val="24"/>
          <w:szCs w:val="28"/>
        </w:rPr>
        <w:t>âyetlerin</w:t>
      </w:r>
      <w:proofErr w:type="spellEnd"/>
      <w:r w:rsidR="006F5B2F" w:rsidRPr="00065BEC">
        <w:rPr>
          <w:rFonts w:ascii="Times New Roman" w:hAnsi="Times New Roman" w:cs="Times New Roman"/>
          <w:sz w:val="24"/>
          <w:szCs w:val="28"/>
        </w:rPr>
        <w:t xml:space="preserve"> mana bakımından açık olmamalarından veya birden çok anlam ifade etmelerinden kaynaklanmaktadır. </w:t>
      </w:r>
      <w:r w:rsidR="006F5B2F" w:rsidRPr="00065BEC">
        <w:rPr>
          <w:rFonts w:ascii="Times New Roman" w:hAnsi="Times New Roman" w:cs="Times New Roman"/>
          <w:b/>
          <w:sz w:val="24"/>
          <w:szCs w:val="28"/>
        </w:rPr>
        <w:t>Örnek</w:t>
      </w:r>
      <w:r w:rsidR="00186E76" w:rsidRPr="00065BEC">
        <w:rPr>
          <w:rFonts w:ascii="Times New Roman" w:hAnsi="Times New Roman" w:cs="Times New Roman"/>
          <w:b/>
          <w:sz w:val="24"/>
          <w:szCs w:val="28"/>
        </w:rPr>
        <w:t xml:space="preserve">leri; </w:t>
      </w:r>
      <w:r w:rsidR="00186E76" w:rsidRPr="00065BEC">
        <w:rPr>
          <w:rFonts w:ascii="Times New Roman" w:hAnsi="Times New Roman" w:cs="Times New Roman"/>
          <w:b/>
          <w:sz w:val="24"/>
          <w:szCs w:val="28"/>
          <w:rtl/>
        </w:rPr>
        <w:t>وأرسلنا الرياح لواقح / مرج البحرين يلتقيان</w:t>
      </w:r>
      <w:r w:rsidR="00186E76" w:rsidRPr="00065BEC">
        <w:rPr>
          <w:rFonts w:ascii="Times New Roman" w:hAnsi="Times New Roman" w:cs="Times New Roman"/>
          <w:b/>
          <w:sz w:val="24"/>
          <w:szCs w:val="28"/>
        </w:rPr>
        <w:t xml:space="preserve"> aşılama nasıl, ayırma nasıl…</w:t>
      </w:r>
    </w:p>
    <w:p w:rsidR="00065BEC" w:rsidRDefault="006F5B2F" w:rsidP="00065BEC">
      <w:pPr>
        <w:tabs>
          <w:tab w:val="left" w:pos="567"/>
          <w:tab w:val="left" w:pos="851"/>
        </w:tabs>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Müteşabihlerin</w:t>
      </w:r>
      <w:proofErr w:type="spellEnd"/>
      <w:r w:rsidRPr="00065BEC">
        <w:rPr>
          <w:rFonts w:ascii="Times New Roman" w:hAnsi="Times New Roman" w:cs="Times New Roman"/>
          <w:b/>
          <w:sz w:val="24"/>
          <w:szCs w:val="28"/>
        </w:rPr>
        <w:t xml:space="preserve"> Hikmetleri</w:t>
      </w:r>
    </w:p>
    <w:p w:rsidR="006F5B2F" w:rsidRPr="00065BEC" w:rsidRDefault="00065BEC" w:rsidP="00065BEC">
      <w:pPr>
        <w:pStyle w:val="ListeParagraf"/>
        <w:numPr>
          <w:ilvl w:val="0"/>
          <w:numId w:val="10"/>
        </w:numPr>
        <w:tabs>
          <w:tab w:val="left" w:pos="567"/>
          <w:tab w:val="left" w:pos="851"/>
        </w:tabs>
        <w:spacing w:before="240"/>
        <w:jc w:val="both"/>
        <w:rPr>
          <w:rFonts w:cs="Times New Roman"/>
          <w:b/>
          <w:szCs w:val="28"/>
        </w:rPr>
      </w:pPr>
      <w:r>
        <w:rPr>
          <w:rFonts w:cs="Times New Roman"/>
          <w:b/>
          <w:szCs w:val="28"/>
        </w:rPr>
        <w:t xml:space="preserve"> </w:t>
      </w:r>
      <w:r w:rsidR="006F5B2F" w:rsidRPr="00065BEC">
        <w:rPr>
          <w:rFonts w:cs="Times New Roman"/>
          <w:b/>
          <w:szCs w:val="28"/>
        </w:rPr>
        <w:t>Bir imtihan vesilesidir</w:t>
      </w:r>
      <w:r w:rsidR="006F5B2F" w:rsidRPr="00065BEC">
        <w:rPr>
          <w:rFonts w:cs="Times New Roman"/>
          <w:szCs w:val="28"/>
        </w:rPr>
        <w:t xml:space="preserve">. İnsanın gayba </w:t>
      </w:r>
      <w:r w:rsidR="00186E76" w:rsidRPr="00065BEC">
        <w:rPr>
          <w:rFonts w:cs="Times New Roman"/>
          <w:szCs w:val="28"/>
        </w:rPr>
        <w:t>imanının</w:t>
      </w:r>
      <w:r w:rsidR="006F5B2F" w:rsidRPr="00065BEC">
        <w:rPr>
          <w:rFonts w:cs="Times New Roman"/>
          <w:szCs w:val="28"/>
        </w:rPr>
        <w:t xml:space="preserve"> ölçüsünü ortaya koyarlar.</w:t>
      </w:r>
    </w:p>
    <w:p w:rsidR="006F5B2F" w:rsidRPr="00065BEC" w:rsidRDefault="00065BEC" w:rsidP="00065BEC">
      <w:pPr>
        <w:pStyle w:val="ListeParagraf"/>
        <w:numPr>
          <w:ilvl w:val="0"/>
          <w:numId w:val="10"/>
        </w:numPr>
        <w:tabs>
          <w:tab w:val="left" w:pos="567"/>
          <w:tab w:val="left" w:pos="851"/>
        </w:tabs>
        <w:spacing w:before="240" w:after="200"/>
        <w:ind w:left="567" w:hanging="207"/>
        <w:jc w:val="both"/>
        <w:rPr>
          <w:rFonts w:cs="Times New Roman"/>
          <w:szCs w:val="28"/>
          <w:lang w:val="tr-TR"/>
        </w:rPr>
      </w:pPr>
      <w:r>
        <w:rPr>
          <w:rFonts w:cs="Times New Roman"/>
          <w:b/>
          <w:szCs w:val="28"/>
          <w:lang w:val="tr-TR"/>
        </w:rPr>
        <w:lastRenderedPageBreak/>
        <w:t xml:space="preserve"> </w:t>
      </w:r>
      <w:r w:rsidR="006F5B2F" w:rsidRPr="00065BEC">
        <w:rPr>
          <w:rFonts w:cs="Times New Roman"/>
          <w:b/>
          <w:szCs w:val="28"/>
          <w:lang w:val="tr-TR"/>
        </w:rPr>
        <w:t xml:space="preserve">İnsana hem acizliğini ve </w:t>
      </w:r>
      <w:r w:rsidR="003A3276" w:rsidRPr="00065BEC">
        <w:rPr>
          <w:rFonts w:cs="Times New Roman"/>
          <w:b/>
          <w:szCs w:val="28"/>
          <w:lang w:val="tr-TR"/>
        </w:rPr>
        <w:t>cehaletini</w:t>
      </w:r>
      <w:r w:rsidR="006F5B2F" w:rsidRPr="00065BEC">
        <w:rPr>
          <w:rFonts w:cs="Times New Roman"/>
          <w:b/>
          <w:szCs w:val="28"/>
          <w:lang w:val="tr-TR"/>
        </w:rPr>
        <w:t xml:space="preserve"> göstermesi</w:t>
      </w:r>
      <w:r w:rsidR="006F5B2F" w:rsidRPr="00065BEC">
        <w:rPr>
          <w:rFonts w:cs="Times New Roman"/>
          <w:szCs w:val="28"/>
          <w:lang w:val="tr-TR"/>
        </w:rPr>
        <w:t xml:space="preserve"> hem de Allah Teâlâ’nın kudretini ve ilminin yüceliğini </w:t>
      </w:r>
      <w:r w:rsidR="00186E76" w:rsidRPr="00065BEC">
        <w:rPr>
          <w:rFonts w:cs="Times New Roman"/>
          <w:szCs w:val="28"/>
          <w:lang w:val="tr-TR"/>
        </w:rPr>
        <w:t>idrak</w:t>
      </w:r>
      <w:r w:rsidR="006F5B2F" w:rsidRPr="00065BEC">
        <w:rPr>
          <w:rFonts w:cs="Times New Roman"/>
          <w:szCs w:val="28"/>
          <w:lang w:val="tr-TR"/>
        </w:rPr>
        <w:t xml:space="preserve"> ettirmesidir.</w:t>
      </w:r>
    </w:p>
    <w:p w:rsidR="006F5B2F" w:rsidRPr="00065BEC" w:rsidRDefault="00065BEC" w:rsidP="00065BEC">
      <w:pPr>
        <w:pStyle w:val="ListeParagraf"/>
        <w:numPr>
          <w:ilvl w:val="0"/>
          <w:numId w:val="10"/>
        </w:numPr>
        <w:tabs>
          <w:tab w:val="left" w:pos="567"/>
          <w:tab w:val="left" w:pos="851"/>
        </w:tabs>
        <w:spacing w:before="240" w:after="200"/>
        <w:ind w:left="567" w:hanging="207"/>
        <w:jc w:val="both"/>
        <w:rPr>
          <w:rFonts w:cs="Times New Roman"/>
          <w:szCs w:val="28"/>
          <w:lang w:val="tr-TR"/>
        </w:rPr>
      </w:pPr>
      <w:r>
        <w:rPr>
          <w:rFonts w:cs="Times New Roman"/>
          <w:b/>
          <w:szCs w:val="28"/>
          <w:lang w:val="tr-TR"/>
        </w:rPr>
        <w:t xml:space="preserve"> </w:t>
      </w:r>
      <w:r w:rsidR="006F5B2F" w:rsidRPr="00065BEC">
        <w:rPr>
          <w:rFonts w:cs="Times New Roman"/>
          <w:b/>
          <w:szCs w:val="28"/>
          <w:lang w:val="tr-TR"/>
        </w:rPr>
        <w:t xml:space="preserve">Birden fazla </w:t>
      </w:r>
      <w:proofErr w:type="spellStart"/>
      <w:r w:rsidR="006F5B2F" w:rsidRPr="00065BEC">
        <w:rPr>
          <w:rFonts w:cs="Times New Roman"/>
          <w:b/>
          <w:szCs w:val="28"/>
          <w:lang w:val="tr-TR"/>
        </w:rPr>
        <w:t>kelâmî</w:t>
      </w:r>
      <w:proofErr w:type="spellEnd"/>
      <w:r w:rsidR="006F5B2F" w:rsidRPr="00065BEC">
        <w:rPr>
          <w:rFonts w:cs="Times New Roman"/>
          <w:b/>
          <w:szCs w:val="28"/>
          <w:lang w:val="tr-TR"/>
        </w:rPr>
        <w:t xml:space="preserve"> mezhebin doğmasına</w:t>
      </w:r>
      <w:r w:rsidR="006F5B2F" w:rsidRPr="00065BEC">
        <w:rPr>
          <w:rFonts w:cs="Times New Roman"/>
          <w:szCs w:val="28"/>
          <w:lang w:val="tr-TR"/>
        </w:rPr>
        <w:t xml:space="preserve"> ve her mezhep m</w:t>
      </w:r>
      <w:r w:rsidR="003A3276" w:rsidRPr="00065BEC">
        <w:rPr>
          <w:rFonts w:cs="Times New Roman"/>
          <w:szCs w:val="28"/>
          <w:lang w:val="tr-TR"/>
        </w:rPr>
        <w:t>ensubunun kendi görüşlerini teyi</w:t>
      </w:r>
      <w:r w:rsidR="006F5B2F" w:rsidRPr="00065BEC">
        <w:rPr>
          <w:rFonts w:cs="Times New Roman"/>
          <w:szCs w:val="28"/>
          <w:lang w:val="tr-TR"/>
        </w:rPr>
        <w:t>t edici delilleri bul</w:t>
      </w:r>
      <w:r w:rsidR="003A3276" w:rsidRPr="00065BEC">
        <w:rPr>
          <w:rFonts w:cs="Times New Roman"/>
          <w:szCs w:val="28"/>
          <w:lang w:val="tr-TR"/>
        </w:rPr>
        <w:t>mak için Kur</w:t>
      </w:r>
      <w:r w:rsidR="006F5B2F" w:rsidRPr="00065BEC">
        <w:rPr>
          <w:rFonts w:cs="Times New Roman"/>
          <w:szCs w:val="28"/>
          <w:lang w:val="tr-TR"/>
        </w:rPr>
        <w:t>an’a yönelmesine zemin hazırlamıştır.</w:t>
      </w:r>
    </w:p>
    <w:p w:rsidR="006F5B2F" w:rsidRPr="00065BEC" w:rsidRDefault="00065BEC" w:rsidP="00065BEC">
      <w:pPr>
        <w:pStyle w:val="ListeParagraf"/>
        <w:numPr>
          <w:ilvl w:val="0"/>
          <w:numId w:val="10"/>
        </w:numPr>
        <w:tabs>
          <w:tab w:val="left" w:pos="567"/>
          <w:tab w:val="left" w:pos="851"/>
        </w:tabs>
        <w:spacing w:before="240" w:after="200"/>
        <w:ind w:left="567" w:hanging="207"/>
        <w:jc w:val="both"/>
        <w:rPr>
          <w:rFonts w:cs="Times New Roman"/>
          <w:szCs w:val="28"/>
          <w:lang w:val="tr-TR"/>
        </w:rPr>
      </w:pPr>
      <w:r>
        <w:rPr>
          <w:rFonts w:cs="Times New Roman"/>
          <w:szCs w:val="28"/>
          <w:lang w:val="tr-TR"/>
        </w:rPr>
        <w:t xml:space="preserve"> </w:t>
      </w:r>
      <w:proofErr w:type="spellStart"/>
      <w:r w:rsidR="006F5B2F" w:rsidRPr="00065BEC">
        <w:rPr>
          <w:rFonts w:cs="Times New Roman"/>
          <w:szCs w:val="28"/>
          <w:lang w:val="tr-TR"/>
        </w:rPr>
        <w:t>Müteşabih</w:t>
      </w:r>
      <w:proofErr w:type="spellEnd"/>
      <w:r w:rsidR="006F5B2F" w:rsidRPr="00065BEC">
        <w:rPr>
          <w:rFonts w:cs="Times New Roman"/>
          <w:szCs w:val="28"/>
          <w:lang w:val="tr-TR"/>
        </w:rPr>
        <w:t xml:space="preserve"> ayetlerin </w:t>
      </w:r>
      <w:proofErr w:type="spellStart"/>
      <w:r w:rsidR="006F5B2F" w:rsidRPr="00065BEC">
        <w:rPr>
          <w:rFonts w:cs="Times New Roman"/>
          <w:szCs w:val="28"/>
          <w:lang w:val="tr-TR"/>
        </w:rPr>
        <w:t>ihtivâ</w:t>
      </w:r>
      <w:proofErr w:type="spellEnd"/>
      <w:r w:rsidR="006F5B2F" w:rsidRPr="00065BEC">
        <w:rPr>
          <w:rFonts w:cs="Times New Roman"/>
          <w:szCs w:val="28"/>
          <w:lang w:val="tr-TR"/>
        </w:rPr>
        <w:t xml:space="preserve"> ettikleri manalar </w:t>
      </w:r>
      <w:r w:rsidR="00186E76" w:rsidRPr="00065BEC">
        <w:rPr>
          <w:rFonts w:cs="Times New Roman"/>
          <w:szCs w:val="28"/>
          <w:lang w:val="tr-TR"/>
        </w:rPr>
        <w:t>genişçe</w:t>
      </w:r>
      <w:r w:rsidR="00365573" w:rsidRPr="00065BEC">
        <w:rPr>
          <w:rFonts w:cs="Times New Roman"/>
          <w:szCs w:val="28"/>
          <w:lang w:val="tr-TR"/>
        </w:rPr>
        <w:t xml:space="preserve"> açıklanmış olsaydı, Kur</w:t>
      </w:r>
      <w:r w:rsidR="006F5B2F" w:rsidRPr="00065BEC">
        <w:rPr>
          <w:rFonts w:cs="Times New Roman"/>
          <w:szCs w:val="28"/>
          <w:lang w:val="tr-TR"/>
        </w:rPr>
        <w:t>an çok daha hacimli ve böylece neredeyse ezberlenemeyecek ve muhafaza edilemeyecek kadar genişleyebilirdi.</w:t>
      </w:r>
    </w:p>
    <w:p w:rsidR="006F5B2F" w:rsidRPr="00065BEC" w:rsidRDefault="00065BEC" w:rsidP="00065BEC">
      <w:pPr>
        <w:pStyle w:val="ListeParagraf"/>
        <w:numPr>
          <w:ilvl w:val="0"/>
          <w:numId w:val="10"/>
        </w:numPr>
        <w:tabs>
          <w:tab w:val="left" w:pos="567"/>
          <w:tab w:val="left" w:pos="851"/>
        </w:tabs>
        <w:spacing w:before="240" w:after="200"/>
        <w:ind w:left="567" w:hanging="207"/>
        <w:jc w:val="both"/>
        <w:rPr>
          <w:rFonts w:cs="Times New Roman"/>
          <w:szCs w:val="28"/>
          <w:lang w:val="tr-TR"/>
        </w:rPr>
      </w:pPr>
      <w:r>
        <w:rPr>
          <w:rFonts w:cs="Times New Roman"/>
          <w:szCs w:val="28"/>
          <w:lang w:val="tr-TR"/>
        </w:rPr>
        <w:t xml:space="preserve"> </w:t>
      </w:r>
      <w:proofErr w:type="spellStart"/>
      <w:r w:rsidR="003A3276" w:rsidRPr="00065BEC">
        <w:rPr>
          <w:rFonts w:cs="Times New Roman"/>
          <w:szCs w:val="28"/>
          <w:lang w:val="tr-TR"/>
        </w:rPr>
        <w:t>Müteşabihlerin</w:t>
      </w:r>
      <w:proofErr w:type="spellEnd"/>
      <w:r w:rsidR="006F5B2F" w:rsidRPr="00065BEC">
        <w:rPr>
          <w:rFonts w:cs="Times New Roman"/>
          <w:szCs w:val="28"/>
          <w:lang w:val="tr-TR"/>
        </w:rPr>
        <w:t xml:space="preserve"> manalarını </w:t>
      </w:r>
      <w:r w:rsidR="006F5B2F" w:rsidRPr="00065BEC">
        <w:rPr>
          <w:rFonts w:cs="Times New Roman"/>
          <w:b/>
          <w:bCs/>
          <w:szCs w:val="28"/>
          <w:lang w:val="tr-TR"/>
        </w:rPr>
        <w:t xml:space="preserve">tespitte zorluk ve meşakkat vardır. </w:t>
      </w:r>
      <w:r w:rsidR="00365573" w:rsidRPr="00065BEC">
        <w:rPr>
          <w:rFonts w:cs="Times New Roman"/>
          <w:b/>
          <w:bCs/>
          <w:szCs w:val="28"/>
          <w:lang w:val="tr-TR"/>
        </w:rPr>
        <w:t>Meşakkatin</w:t>
      </w:r>
      <w:r w:rsidR="006F5B2F" w:rsidRPr="00065BEC">
        <w:rPr>
          <w:rFonts w:cs="Times New Roman"/>
          <w:b/>
          <w:bCs/>
          <w:szCs w:val="28"/>
          <w:lang w:val="tr-TR"/>
        </w:rPr>
        <w:t xml:space="preserve"> olması da sevabın fazla</w:t>
      </w:r>
      <w:r w:rsidR="006F5B2F" w:rsidRPr="00065BEC">
        <w:rPr>
          <w:rFonts w:cs="Times New Roman"/>
          <w:szCs w:val="28"/>
          <w:lang w:val="tr-TR"/>
        </w:rPr>
        <w:t xml:space="preserve"> olmasına yol açar. Bu gibi </w:t>
      </w:r>
      <w:r w:rsidR="00365573" w:rsidRPr="00065BEC">
        <w:rPr>
          <w:rFonts w:cs="Times New Roman"/>
          <w:szCs w:val="28"/>
          <w:lang w:val="tr-TR"/>
        </w:rPr>
        <w:t>ayetler</w:t>
      </w:r>
      <w:r w:rsidR="006F5B2F" w:rsidRPr="00065BEC">
        <w:rPr>
          <w:rFonts w:cs="Times New Roman"/>
          <w:szCs w:val="28"/>
          <w:lang w:val="tr-TR"/>
        </w:rPr>
        <w:t xml:space="preserve"> üzerinde düşünmek ve tevil yapmak </w:t>
      </w:r>
      <w:r w:rsidR="00365573" w:rsidRPr="00065BEC">
        <w:rPr>
          <w:rFonts w:cs="Times New Roman"/>
          <w:szCs w:val="28"/>
          <w:lang w:val="tr-TR"/>
        </w:rPr>
        <w:t>sevaba</w:t>
      </w:r>
      <w:r w:rsidR="006F5B2F" w:rsidRPr="00065BEC">
        <w:rPr>
          <w:rFonts w:cs="Times New Roman"/>
          <w:szCs w:val="28"/>
          <w:lang w:val="tr-TR"/>
        </w:rPr>
        <w:t xml:space="preserve"> vesile olur.</w:t>
      </w:r>
    </w:p>
    <w:p w:rsidR="006F5B2F" w:rsidRPr="00065BEC" w:rsidRDefault="00065BEC" w:rsidP="00065BEC">
      <w:pPr>
        <w:pStyle w:val="ListeParagraf"/>
        <w:numPr>
          <w:ilvl w:val="0"/>
          <w:numId w:val="10"/>
        </w:numPr>
        <w:tabs>
          <w:tab w:val="left" w:pos="567"/>
          <w:tab w:val="left" w:pos="851"/>
        </w:tabs>
        <w:spacing w:before="240" w:after="200"/>
        <w:ind w:left="567" w:hanging="207"/>
        <w:jc w:val="both"/>
        <w:rPr>
          <w:rFonts w:cs="Times New Roman"/>
          <w:szCs w:val="28"/>
          <w:lang w:val="tr-TR"/>
        </w:rPr>
      </w:pPr>
      <w:r>
        <w:rPr>
          <w:rFonts w:cs="Times New Roman"/>
          <w:szCs w:val="28"/>
          <w:lang w:val="tr-TR"/>
        </w:rPr>
        <w:t xml:space="preserve"> </w:t>
      </w:r>
      <w:r w:rsidR="006F5B2F" w:rsidRPr="00065BEC">
        <w:rPr>
          <w:rFonts w:cs="Times New Roman"/>
          <w:szCs w:val="28"/>
          <w:lang w:val="tr-TR"/>
        </w:rPr>
        <w:t>İnsan aklî de</w:t>
      </w:r>
      <w:r w:rsidR="00365573" w:rsidRPr="00065BEC">
        <w:rPr>
          <w:rFonts w:cs="Times New Roman"/>
          <w:szCs w:val="28"/>
          <w:lang w:val="tr-TR"/>
        </w:rPr>
        <w:t>lillere başvurmaya kendisini mecb</w:t>
      </w:r>
      <w:r w:rsidR="006F5B2F" w:rsidRPr="00065BEC">
        <w:rPr>
          <w:rFonts w:cs="Times New Roman"/>
          <w:szCs w:val="28"/>
          <w:lang w:val="tr-TR"/>
        </w:rPr>
        <w:t xml:space="preserve">ur hissetmiştir. </w:t>
      </w:r>
    </w:p>
    <w:p w:rsidR="00365573" w:rsidRPr="00065BEC" w:rsidRDefault="00065BEC" w:rsidP="00065BEC">
      <w:pPr>
        <w:pStyle w:val="ListeParagraf"/>
        <w:numPr>
          <w:ilvl w:val="0"/>
          <w:numId w:val="10"/>
        </w:numPr>
        <w:tabs>
          <w:tab w:val="left" w:pos="567"/>
          <w:tab w:val="left" w:pos="851"/>
        </w:tabs>
        <w:spacing w:before="240" w:after="200"/>
        <w:ind w:left="567" w:hanging="207"/>
        <w:jc w:val="both"/>
        <w:rPr>
          <w:rFonts w:cs="Times New Roman"/>
          <w:b/>
          <w:szCs w:val="28"/>
          <w:lang w:val="tr-TR"/>
        </w:rPr>
      </w:pPr>
      <w:r>
        <w:rPr>
          <w:rFonts w:cs="Times New Roman"/>
          <w:szCs w:val="28"/>
          <w:lang w:val="tr-TR"/>
        </w:rPr>
        <w:t xml:space="preserve"> </w:t>
      </w:r>
      <w:r w:rsidR="003A3276" w:rsidRPr="00065BEC">
        <w:rPr>
          <w:rFonts w:cs="Times New Roman"/>
          <w:szCs w:val="28"/>
          <w:lang w:val="tr-TR"/>
        </w:rPr>
        <w:t>Kur</w:t>
      </w:r>
      <w:r w:rsidR="006F5B2F" w:rsidRPr="00065BEC">
        <w:rPr>
          <w:rFonts w:cs="Times New Roman"/>
          <w:szCs w:val="28"/>
          <w:lang w:val="tr-TR"/>
        </w:rPr>
        <w:t xml:space="preserve">an’ın tamamı muhkem olsaydı, </w:t>
      </w:r>
      <w:proofErr w:type="spellStart"/>
      <w:r w:rsidR="006F5B2F" w:rsidRPr="00065BEC">
        <w:rPr>
          <w:rFonts w:cs="Times New Roman"/>
          <w:szCs w:val="28"/>
          <w:lang w:val="tr-TR"/>
        </w:rPr>
        <w:t>te’vile</w:t>
      </w:r>
      <w:proofErr w:type="spellEnd"/>
      <w:r w:rsidR="006F5B2F" w:rsidRPr="00065BEC">
        <w:rPr>
          <w:rFonts w:cs="Times New Roman"/>
          <w:szCs w:val="28"/>
          <w:lang w:val="tr-TR"/>
        </w:rPr>
        <w:t xml:space="preserve"> ihtiyaç hissedilmez, insanlar ilmî açıdan birbirlerine üstünlükleri de söz konusu olmazdı. </w:t>
      </w:r>
    </w:p>
    <w:p w:rsidR="006F5B2F" w:rsidRPr="00065BEC" w:rsidRDefault="006F5B2F" w:rsidP="00065BEC">
      <w:pPr>
        <w:pStyle w:val="ListeParagraf"/>
        <w:tabs>
          <w:tab w:val="left" w:pos="567"/>
          <w:tab w:val="left" w:pos="851"/>
        </w:tabs>
        <w:spacing w:before="240" w:after="200"/>
        <w:ind w:left="567"/>
        <w:jc w:val="both"/>
        <w:rPr>
          <w:rFonts w:cs="Times New Roman"/>
          <w:b/>
          <w:szCs w:val="28"/>
          <w:rtl/>
          <w:lang w:val="tr-TR"/>
        </w:rPr>
      </w:pPr>
      <w:r w:rsidRPr="00065BEC">
        <w:rPr>
          <w:rFonts w:cs="Times New Roman"/>
          <w:b/>
          <w:szCs w:val="28"/>
          <w:lang w:val="tr-TR"/>
        </w:rPr>
        <w:t>Bu konuda yazılan bazı eserler:</w:t>
      </w:r>
      <w:r w:rsidR="00365573" w:rsidRPr="00065BEC">
        <w:rPr>
          <w:rFonts w:cs="Times New Roman"/>
          <w:b/>
          <w:szCs w:val="28"/>
          <w:rtl/>
          <w:lang w:val="tr-TR"/>
        </w:rPr>
        <w:t xml:space="preserve">  </w:t>
      </w:r>
      <w:r w:rsidR="00365573" w:rsidRPr="00065BEC">
        <w:rPr>
          <w:rFonts w:cs="Times New Roman"/>
          <w:szCs w:val="28"/>
          <w:rtl/>
          <w:lang w:val="tr-TR"/>
        </w:rPr>
        <w:t xml:space="preserve">متشابه القرآن للسيوطي و قاضي عبد الجبار بن أحمد الهمداني  </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B. HURÛF-I MUKATTAA</w:t>
      </w:r>
    </w:p>
    <w:p w:rsidR="006F5B2F" w:rsidRPr="00065BEC" w:rsidRDefault="00365573"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 xml:space="preserve">an’daki bazı </w:t>
      </w:r>
      <w:r w:rsidRPr="00065BEC">
        <w:rPr>
          <w:rFonts w:ascii="Times New Roman" w:hAnsi="Times New Roman" w:cs="Times New Roman"/>
          <w:sz w:val="24"/>
          <w:szCs w:val="28"/>
        </w:rPr>
        <w:t>surelerin</w:t>
      </w:r>
      <w:r w:rsidR="006F5B2F" w:rsidRPr="00065BEC">
        <w:rPr>
          <w:rFonts w:ascii="Times New Roman" w:hAnsi="Times New Roman" w:cs="Times New Roman"/>
          <w:sz w:val="24"/>
          <w:szCs w:val="28"/>
        </w:rPr>
        <w:t xml:space="preserve"> başlarında yer alan harflere </w:t>
      </w:r>
      <w:proofErr w:type="spellStart"/>
      <w:r w:rsidR="006F5B2F" w:rsidRPr="00065BEC">
        <w:rPr>
          <w:rFonts w:ascii="Times New Roman" w:hAnsi="Times New Roman" w:cs="Times New Roman"/>
          <w:sz w:val="24"/>
          <w:szCs w:val="28"/>
        </w:rPr>
        <w:t>mukattaa</w:t>
      </w:r>
      <w:proofErr w:type="spellEnd"/>
      <w:r w:rsidR="006F5B2F" w:rsidRPr="00065BEC">
        <w:rPr>
          <w:rFonts w:ascii="Times New Roman" w:hAnsi="Times New Roman" w:cs="Times New Roman"/>
          <w:sz w:val="24"/>
          <w:szCs w:val="28"/>
        </w:rPr>
        <w:t xml:space="preserve"> harfleri (kesik harfler) denir. </w:t>
      </w:r>
      <w:proofErr w:type="spellStart"/>
      <w:r w:rsidR="006F5B2F" w:rsidRPr="00065BEC">
        <w:rPr>
          <w:rFonts w:ascii="Times New Roman" w:hAnsi="Times New Roman" w:cs="Times New Roman"/>
          <w:sz w:val="24"/>
          <w:szCs w:val="28"/>
        </w:rPr>
        <w:t>Zâhirî</w:t>
      </w:r>
      <w:proofErr w:type="spellEnd"/>
      <w:r w:rsidR="006F5B2F" w:rsidRPr="00065BEC">
        <w:rPr>
          <w:rFonts w:ascii="Times New Roman" w:hAnsi="Times New Roman" w:cs="Times New Roman"/>
          <w:sz w:val="24"/>
          <w:szCs w:val="28"/>
        </w:rPr>
        <w:t xml:space="preserve"> itibariyle herhangi bir manaya delâlet etmediklerinden dolayı </w:t>
      </w:r>
      <w:r w:rsidR="006F5B2F" w:rsidRPr="00065BEC">
        <w:rPr>
          <w:rFonts w:ascii="Times New Roman" w:hAnsi="Times New Roman" w:cs="Times New Roman"/>
          <w:b/>
          <w:bCs/>
          <w:sz w:val="24"/>
          <w:szCs w:val="28"/>
        </w:rPr>
        <w:t>‘</w:t>
      </w:r>
      <w:proofErr w:type="spellStart"/>
      <w:r w:rsidR="006F5B2F" w:rsidRPr="00065BEC">
        <w:rPr>
          <w:rFonts w:ascii="Times New Roman" w:hAnsi="Times New Roman" w:cs="Times New Roman"/>
          <w:b/>
          <w:bCs/>
          <w:sz w:val="24"/>
          <w:szCs w:val="28"/>
        </w:rPr>
        <w:t>hakîkî</w:t>
      </w:r>
      <w:proofErr w:type="spellEnd"/>
      <w:r w:rsidR="006F5B2F" w:rsidRPr="00065BEC">
        <w:rPr>
          <w:rFonts w:ascii="Times New Roman" w:hAnsi="Times New Roman" w:cs="Times New Roman"/>
          <w:b/>
          <w:bCs/>
          <w:sz w:val="24"/>
          <w:szCs w:val="28"/>
        </w:rPr>
        <w:t xml:space="preserve"> </w:t>
      </w:r>
      <w:proofErr w:type="spellStart"/>
      <w:r w:rsidR="006F5B2F" w:rsidRPr="00065BEC">
        <w:rPr>
          <w:rFonts w:ascii="Times New Roman" w:hAnsi="Times New Roman" w:cs="Times New Roman"/>
          <w:b/>
          <w:bCs/>
          <w:sz w:val="24"/>
          <w:szCs w:val="28"/>
        </w:rPr>
        <w:t>müteşabih</w:t>
      </w:r>
      <w:proofErr w:type="spellEnd"/>
      <w:r w:rsidR="006F5B2F" w:rsidRPr="00065BEC">
        <w:rPr>
          <w:rFonts w:ascii="Times New Roman" w:hAnsi="Times New Roman" w:cs="Times New Roman"/>
          <w:b/>
          <w:bCs/>
          <w:sz w:val="24"/>
          <w:szCs w:val="28"/>
        </w:rPr>
        <w:t>’</w:t>
      </w:r>
      <w:r w:rsidR="006F5B2F" w:rsidRPr="00065BEC">
        <w:rPr>
          <w:rFonts w:ascii="Times New Roman" w:hAnsi="Times New Roman" w:cs="Times New Roman"/>
          <w:sz w:val="24"/>
          <w:szCs w:val="28"/>
        </w:rPr>
        <w:t xml:space="preserve"> olarak kabul edilen söz konusu harfler hakkında İslâm’ın ilk yıllarından itibaren bazı yorumlar yapıla gelmiştir. </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Genel Bilgiler</w:t>
      </w:r>
    </w:p>
    <w:p w:rsidR="006F5B2F" w:rsidRPr="00065BEC" w:rsidRDefault="006F5B2F" w:rsidP="00065BEC">
      <w:pPr>
        <w:spacing w:before="240"/>
        <w:ind w:firstLine="708"/>
        <w:jc w:val="both"/>
        <w:rPr>
          <w:rFonts w:ascii="Times New Roman" w:hAnsi="Times New Roman" w:cs="Times New Roman"/>
          <w:sz w:val="24"/>
          <w:szCs w:val="28"/>
        </w:rPr>
      </w:pPr>
      <w:proofErr w:type="spellStart"/>
      <w:r w:rsidRPr="00065BEC">
        <w:rPr>
          <w:rFonts w:ascii="Times New Roman" w:hAnsi="Times New Roman" w:cs="Times New Roman"/>
          <w:sz w:val="24"/>
          <w:szCs w:val="28"/>
        </w:rPr>
        <w:t>Mukattaa</w:t>
      </w:r>
      <w:proofErr w:type="spellEnd"/>
      <w:r w:rsidRPr="00065BEC">
        <w:rPr>
          <w:rFonts w:ascii="Times New Roman" w:hAnsi="Times New Roman" w:cs="Times New Roman"/>
          <w:sz w:val="24"/>
          <w:szCs w:val="28"/>
        </w:rPr>
        <w:t xml:space="preserve"> harfleri, 29 </w:t>
      </w:r>
      <w:proofErr w:type="spellStart"/>
      <w:r w:rsidRPr="00065BEC">
        <w:rPr>
          <w:rFonts w:ascii="Times New Roman" w:hAnsi="Times New Roman" w:cs="Times New Roman"/>
          <w:sz w:val="24"/>
          <w:szCs w:val="28"/>
        </w:rPr>
        <w:t>sûrenin</w:t>
      </w:r>
      <w:proofErr w:type="spellEnd"/>
      <w:r w:rsidRPr="00065BEC">
        <w:rPr>
          <w:rFonts w:ascii="Times New Roman" w:hAnsi="Times New Roman" w:cs="Times New Roman"/>
          <w:sz w:val="24"/>
          <w:szCs w:val="28"/>
        </w:rPr>
        <w:t xml:space="preserve"> başında yer almıştır. Bu harfler tek oldukları gibi ikili, üçlü, dörtlü ve beşli kompozisyon da oluşturmaktadırlar. Tamamı, 14 farklı harf olup, 13 ayrı şekil altında görünmektedir. </w:t>
      </w:r>
    </w:p>
    <w:p w:rsidR="006F5B2F" w:rsidRPr="00065BEC" w:rsidRDefault="006F5B2F" w:rsidP="00065BEC">
      <w:pPr>
        <w:spacing w:before="240"/>
        <w:jc w:val="both"/>
        <w:rPr>
          <w:rFonts w:ascii="Times New Roman" w:hAnsi="Times New Roman" w:cs="Times New Roman"/>
          <w:sz w:val="24"/>
          <w:szCs w:val="28"/>
        </w:rPr>
      </w:pPr>
      <w:proofErr w:type="spellStart"/>
      <w:r w:rsidRPr="00065BEC">
        <w:rPr>
          <w:rFonts w:ascii="Times New Roman" w:hAnsi="Times New Roman" w:cs="Times New Roman"/>
          <w:b/>
          <w:sz w:val="24"/>
          <w:szCs w:val="28"/>
        </w:rPr>
        <w:t>Hurûf</w:t>
      </w:r>
      <w:proofErr w:type="spellEnd"/>
      <w:r w:rsidRPr="00065BEC">
        <w:rPr>
          <w:rFonts w:ascii="Times New Roman" w:hAnsi="Times New Roman" w:cs="Times New Roman"/>
          <w:b/>
          <w:sz w:val="24"/>
          <w:szCs w:val="28"/>
        </w:rPr>
        <w:t xml:space="preserve">-u </w:t>
      </w:r>
      <w:proofErr w:type="spellStart"/>
      <w:r w:rsidRPr="00065BEC">
        <w:rPr>
          <w:rFonts w:ascii="Times New Roman" w:hAnsi="Times New Roman" w:cs="Times New Roman"/>
          <w:b/>
          <w:sz w:val="24"/>
          <w:szCs w:val="28"/>
        </w:rPr>
        <w:t>mukattaanın</w:t>
      </w:r>
      <w:proofErr w:type="spellEnd"/>
      <w:r w:rsidRPr="00065BEC">
        <w:rPr>
          <w:rFonts w:ascii="Times New Roman" w:hAnsi="Times New Roman" w:cs="Times New Roman"/>
          <w:b/>
          <w:sz w:val="24"/>
          <w:szCs w:val="28"/>
        </w:rPr>
        <w:t xml:space="preserve"> müstakil </w:t>
      </w:r>
      <w:r w:rsidR="00365573" w:rsidRPr="00065BEC">
        <w:rPr>
          <w:rFonts w:ascii="Times New Roman" w:hAnsi="Times New Roman" w:cs="Times New Roman"/>
          <w:b/>
          <w:sz w:val="24"/>
          <w:szCs w:val="28"/>
        </w:rPr>
        <w:t>ayet</w:t>
      </w:r>
      <w:r w:rsidRPr="00065BEC">
        <w:rPr>
          <w:rFonts w:ascii="Times New Roman" w:hAnsi="Times New Roman" w:cs="Times New Roman"/>
          <w:b/>
          <w:sz w:val="24"/>
          <w:szCs w:val="28"/>
        </w:rPr>
        <w:t xml:space="preserve"> olup olmadığı konusunda</w:t>
      </w:r>
      <w:r w:rsidRPr="00065BEC">
        <w:rPr>
          <w:rFonts w:ascii="Times New Roman" w:hAnsi="Times New Roman" w:cs="Times New Roman"/>
          <w:sz w:val="24"/>
          <w:szCs w:val="28"/>
        </w:rPr>
        <w:t>:</w:t>
      </w:r>
    </w:p>
    <w:p w:rsidR="006F5B2F" w:rsidRPr="00065BEC" w:rsidRDefault="00365573"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İki</w:t>
      </w:r>
      <w:r w:rsidR="006F5B2F" w:rsidRPr="00065BEC">
        <w:rPr>
          <w:rFonts w:ascii="Times New Roman" w:hAnsi="Times New Roman" w:cs="Times New Roman"/>
          <w:sz w:val="24"/>
          <w:szCs w:val="28"/>
        </w:rPr>
        <w:t xml:space="preserve"> görüş vardır: </w:t>
      </w:r>
      <w:proofErr w:type="spellStart"/>
      <w:r w:rsidRPr="00065BEC">
        <w:rPr>
          <w:rFonts w:ascii="Times New Roman" w:hAnsi="Times New Roman" w:cs="Times New Roman"/>
          <w:b/>
          <w:bCs/>
          <w:sz w:val="24"/>
          <w:szCs w:val="28"/>
        </w:rPr>
        <w:t>Küfeliler</w:t>
      </w:r>
      <w:proofErr w:type="spellEnd"/>
      <w:r w:rsidR="006F5B2F" w:rsidRPr="00065BEC">
        <w:rPr>
          <w:rFonts w:ascii="Times New Roman" w:hAnsi="Times New Roman" w:cs="Times New Roman"/>
          <w:sz w:val="24"/>
          <w:szCs w:val="28"/>
        </w:rPr>
        <w:t xml:space="preserve"> bazılarının müstakil bir </w:t>
      </w:r>
      <w:r w:rsidRPr="00065BEC">
        <w:rPr>
          <w:rFonts w:ascii="Times New Roman" w:hAnsi="Times New Roman" w:cs="Times New Roman"/>
          <w:sz w:val="24"/>
          <w:szCs w:val="28"/>
        </w:rPr>
        <w:t>ayet</w:t>
      </w:r>
      <w:r w:rsidR="006F5B2F" w:rsidRPr="00065BEC">
        <w:rPr>
          <w:rFonts w:ascii="Times New Roman" w:hAnsi="Times New Roman" w:cs="Times New Roman"/>
          <w:sz w:val="24"/>
          <w:szCs w:val="28"/>
        </w:rPr>
        <w:t xml:space="preserve"> olduklarını bazılarının da kendilerinden sonra gelen </w:t>
      </w:r>
      <w:r w:rsidR="003A3276" w:rsidRPr="00065BEC">
        <w:rPr>
          <w:rFonts w:ascii="Times New Roman" w:hAnsi="Times New Roman" w:cs="Times New Roman"/>
          <w:sz w:val="24"/>
          <w:szCs w:val="28"/>
        </w:rPr>
        <w:t>ayetin</w:t>
      </w:r>
      <w:r w:rsidR="006F5B2F" w:rsidRPr="00065BEC">
        <w:rPr>
          <w:rFonts w:ascii="Times New Roman" w:hAnsi="Times New Roman" w:cs="Times New Roman"/>
          <w:sz w:val="24"/>
          <w:szCs w:val="28"/>
        </w:rPr>
        <w:t xml:space="preserve"> </w:t>
      </w:r>
      <w:proofErr w:type="spellStart"/>
      <w:r w:rsidR="006F5B2F" w:rsidRPr="00065BEC">
        <w:rPr>
          <w:rFonts w:ascii="Times New Roman" w:hAnsi="Times New Roman" w:cs="Times New Roman"/>
          <w:sz w:val="24"/>
          <w:szCs w:val="28"/>
        </w:rPr>
        <w:t>cüz’üdür</w:t>
      </w:r>
      <w:proofErr w:type="spellEnd"/>
      <w:r w:rsidR="006F5B2F" w:rsidRPr="00065BEC">
        <w:rPr>
          <w:rFonts w:ascii="Times New Roman" w:hAnsi="Times New Roman" w:cs="Times New Roman"/>
          <w:sz w:val="24"/>
          <w:szCs w:val="28"/>
        </w:rPr>
        <w:t xml:space="preserve"> demişlerdir. </w:t>
      </w:r>
      <w:r w:rsidR="006F5B2F" w:rsidRPr="00065BEC">
        <w:rPr>
          <w:rFonts w:ascii="Times New Roman" w:hAnsi="Times New Roman" w:cs="Times New Roman"/>
          <w:b/>
          <w:bCs/>
          <w:sz w:val="24"/>
          <w:szCs w:val="28"/>
        </w:rPr>
        <w:t>Basralılara</w:t>
      </w:r>
      <w:r w:rsidR="006F5B2F" w:rsidRPr="00065BEC">
        <w:rPr>
          <w:rFonts w:ascii="Times New Roman" w:hAnsi="Times New Roman" w:cs="Times New Roman"/>
          <w:sz w:val="24"/>
          <w:szCs w:val="28"/>
        </w:rPr>
        <w:t xml:space="preserve"> göre ise bu harflerin hiçbirisi müstakil </w:t>
      </w:r>
      <w:r w:rsidRPr="00065BEC">
        <w:rPr>
          <w:rFonts w:ascii="Times New Roman" w:hAnsi="Times New Roman" w:cs="Times New Roman"/>
          <w:sz w:val="24"/>
          <w:szCs w:val="28"/>
        </w:rPr>
        <w:t>ayet</w:t>
      </w:r>
      <w:r w:rsidR="006F5B2F" w:rsidRPr="00065BEC">
        <w:rPr>
          <w:rFonts w:ascii="Times New Roman" w:hAnsi="Times New Roman" w:cs="Times New Roman"/>
          <w:sz w:val="24"/>
          <w:szCs w:val="28"/>
        </w:rPr>
        <w:t xml:space="preserve"> değildir.</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Hurûf</w:t>
      </w:r>
      <w:proofErr w:type="spellEnd"/>
      <w:r w:rsidRPr="00065BEC">
        <w:rPr>
          <w:rFonts w:ascii="Times New Roman" w:hAnsi="Times New Roman" w:cs="Times New Roman"/>
          <w:b/>
          <w:sz w:val="24"/>
          <w:szCs w:val="28"/>
        </w:rPr>
        <w:t xml:space="preserve">-u </w:t>
      </w:r>
      <w:proofErr w:type="spellStart"/>
      <w:r w:rsidRPr="00065BEC">
        <w:rPr>
          <w:rFonts w:ascii="Times New Roman" w:hAnsi="Times New Roman" w:cs="Times New Roman"/>
          <w:b/>
          <w:sz w:val="24"/>
          <w:szCs w:val="28"/>
        </w:rPr>
        <w:t>Mukattaanın</w:t>
      </w:r>
      <w:proofErr w:type="spellEnd"/>
      <w:r w:rsidRPr="00065BEC">
        <w:rPr>
          <w:rFonts w:ascii="Times New Roman" w:hAnsi="Times New Roman" w:cs="Times New Roman"/>
          <w:b/>
          <w:sz w:val="24"/>
          <w:szCs w:val="28"/>
        </w:rPr>
        <w:t xml:space="preserve"> Yorumu:</w:t>
      </w:r>
    </w:p>
    <w:p w:rsidR="006F5B2F" w:rsidRPr="00065BEC" w:rsidRDefault="006F5B2F" w:rsidP="00065BEC">
      <w:pPr>
        <w:spacing w:before="240"/>
        <w:jc w:val="both"/>
        <w:rPr>
          <w:rFonts w:ascii="Times New Roman" w:hAnsi="Times New Roman" w:cs="Times New Roman"/>
          <w:sz w:val="24"/>
          <w:szCs w:val="28"/>
        </w:rPr>
      </w:pPr>
      <w:proofErr w:type="spellStart"/>
      <w:r w:rsidRPr="00065BEC">
        <w:rPr>
          <w:rFonts w:ascii="Times New Roman" w:hAnsi="Times New Roman" w:cs="Times New Roman"/>
          <w:sz w:val="24"/>
          <w:szCs w:val="28"/>
        </w:rPr>
        <w:t>Hurûf</w:t>
      </w:r>
      <w:proofErr w:type="spellEnd"/>
      <w:r w:rsidRPr="00065BEC">
        <w:rPr>
          <w:rFonts w:ascii="Times New Roman" w:hAnsi="Times New Roman" w:cs="Times New Roman"/>
          <w:sz w:val="24"/>
          <w:szCs w:val="28"/>
        </w:rPr>
        <w:t xml:space="preserve">-u </w:t>
      </w:r>
      <w:proofErr w:type="spellStart"/>
      <w:r w:rsidRPr="00065BEC">
        <w:rPr>
          <w:rFonts w:ascii="Times New Roman" w:hAnsi="Times New Roman" w:cs="Times New Roman"/>
          <w:sz w:val="24"/>
          <w:szCs w:val="28"/>
        </w:rPr>
        <w:t>mukattaanın</w:t>
      </w:r>
      <w:proofErr w:type="spellEnd"/>
      <w:r w:rsidRPr="00065BEC">
        <w:rPr>
          <w:rFonts w:ascii="Times New Roman" w:hAnsi="Times New Roman" w:cs="Times New Roman"/>
          <w:sz w:val="24"/>
          <w:szCs w:val="28"/>
        </w:rPr>
        <w:t xml:space="preserve"> yorumlanıp yorumlanamayacağı konusunda iki görüş vardır:</w:t>
      </w:r>
    </w:p>
    <w:p w:rsidR="006F5B2F" w:rsidRPr="00065BEC" w:rsidRDefault="006F5B2F" w:rsidP="00065BEC">
      <w:pPr>
        <w:pStyle w:val="ListeParagraf"/>
        <w:numPr>
          <w:ilvl w:val="0"/>
          <w:numId w:val="11"/>
        </w:numPr>
        <w:spacing w:before="240" w:after="200"/>
        <w:jc w:val="both"/>
        <w:rPr>
          <w:rFonts w:cs="Times New Roman"/>
          <w:szCs w:val="28"/>
          <w:u w:val="single"/>
          <w:lang w:val="tr-TR"/>
        </w:rPr>
      </w:pPr>
      <w:r w:rsidRPr="00065BEC">
        <w:rPr>
          <w:rFonts w:cs="Times New Roman"/>
          <w:b/>
          <w:szCs w:val="28"/>
          <w:u w:val="single"/>
          <w:lang w:val="tr-TR"/>
        </w:rPr>
        <w:t xml:space="preserve">Selefin </w:t>
      </w:r>
      <w:r w:rsidR="00C52AE7" w:rsidRPr="00065BEC">
        <w:rPr>
          <w:rFonts w:cs="Times New Roman"/>
          <w:b/>
          <w:szCs w:val="28"/>
          <w:u w:val="single"/>
          <w:lang w:val="tr-TR"/>
        </w:rPr>
        <w:t>görüşü:</w:t>
      </w:r>
      <w:r w:rsidR="00C52AE7" w:rsidRPr="00065BEC">
        <w:rPr>
          <w:rFonts w:cs="Times New Roman"/>
          <w:szCs w:val="28"/>
          <w:lang w:val="tr-TR"/>
        </w:rPr>
        <w:t xml:space="preserve"> Selef</w:t>
      </w:r>
      <w:r w:rsidRPr="00065BEC">
        <w:rPr>
          <w:rFonts w:cs="Times New Roman"/>
          <w:szCs w:val="28"/>
          <w:lang w:val="tr-TR"/>
        </w:rPr>
        <w:t xml:space="preserve"> âl</w:t>
      </w:r>
      <w:r w:rsidR="00365573" w:rsidRPr="00065BEC">
        <w:rPr>
          <w:rFonts w:cs="Times New Roman"/>
          <w:szCs w:val="28"/>
          <w:lang w:val="tr-TR"/>
        </w:rPr>
        <w:t xml:space="preserve">imleri, </w:t>
      </w:r>
      <w:proofErr w:type="spellStart"/>
      <w:r w:rsidR="00365573" w:rsidRPr="00065BEC">
        <w:rPr>
          <w:rFonts w:cs="Times New Roman"/>
          <w:szCs w:val="28"/>
          <w:lang w:val="tr-TR"/>
        </w:rPr>
        <w:t>mukattaa</w:t>
      </w:r>
      <w:proofErr w:type="spellEnd"/>
      <w:r w:rsidR="00365573" w:rsidRPr="00065BEC">
        <w:rPr>
          <w:rFonts w:cs="Times New Roman"/>
          <w:szCs w:val="28"/>
          <w:lang w:val="tr-TR"/>
        </w:rPr>
        <w:t xml:space="preserve"> harflerini Kur</w:t>
      </w:r>
      <w:r w:rsidRPr="00065BEC">
        <w:rPr>
          <w:rFonts w:cs="Times New Roman"/>
          <w:szCs w:val="28"/>
          <w:lang w:val="tr-TR"/>
        </w:rPr>
        <w:t xml:space="preserve">an’ın özü ve sırrı kabul etmektedirler. Onlara göre bu harflerin mutlaka manaları vardır, ama onları Hz. Peygamber’den başkası kavrayamaz. </w:t>
      </w:r>
    </w:p>
    <w:p w:rsidR="00BD6D41" w:rsidRPr="00065BEC" w:rsidRDefault="006F5B2F" w:rsidP="00065BEC">
      <w:pPr>
        <w:pStyle w:val="ListeParagraf"/>
        <w:numPr>
          <w:ilvl w:val="0"/>
          <w:numId w:val="11"/>
        </w:numPr>
        <w:spacing w:before="240" w:after="200"/>
        <w:jc w:val="both"/>
        <w:rPr>
          <w:rFonts w:cs="Times New Roman"/>
          <w:szCs w:val="28"/>
          <w:u w:val="single"/>
          <w:lang w:val="tr-TR"/>
        </w:rPr>
      </w:pPr>
      <w:r w:rsidRPr="00065BEC">
        <w:rPr>
          <w:rFonts w:cs="Times New Roman"/>
          <w:b/>
          <w:szCs w:val="28"/>
          <w:u w:val="single"/>
          <w:lang w:val="tr-TR"/>
        </w:rPr>
        <w:t>Halefin görüşü:</w:t>
      </w:r>
      <w:r w:rsidRPr="00065BEC">
        <w:rPr>
          <w:rFonts w:cs="Times New Roman"/>
          <w:szCs w:val="28"/>
          <w:lang w:val="tr-TR"/>
        </w:rPr>
        <w:t xml:space="preserve"> İkinci görüş de halefin görüşüdür. Onlara göre de, Allah Teâlâ’nın muhatapları için anlamı olmayan şeyleri inzal etmesi uygun değildir. </w:t>
      </w:r>
      <w:proofErr w:type="spellStart"/>
      <w:r w:rsidRPr="00065BEC">
        <w:rPr>
          <w:rFonts w:cs="Times New Roman"/>
          <w:szCs w:val="28"/>
          <w:lang w:val="tr-TR"/>
        </w:rPr>
        <w:t>Hurûf</w:t>
      </w:r>
      <w:proofErr w:type="spellEnd"/>
      <w:r w:rsidRPr="00065BEC">
        <w:rPr>
          <w:rFonts w:cs="Times New Roman"/>
          <w:szCs w:val="28"/>
          <w:lang w:val="tr-TR"/>
        </w:rPr>
        <w:t xml:space="preserve">-u </w:t>
      </w:r>
      <w:proofErr w:type="spellStart"/>
      <w:r w:rsidRPr="00065BEC">
        <w:rPr>
          <w:rFonts w:cs="Times New Roman"/>
          <w:szCs w:val="28"/>
          <w:lang w:val="tr-TR"/>
        </w:rPr>
        <w:t>mukattaaların</w:t>
      </w:r>
      <w:proofErr w:type="spellEnd"/>
      <w:r w:rsidRPr="00065BEC">
        <w:rPr>
          <w:rFonts w:cs="Times New Roman"/>
          <w:szCs w:val="28"/>
          <w:lang w:val="tr-TR"/>
        </w:rPr>
        <w:t xml:space="preserve"> anlamları hakkında 20 kadar görüş vardır:</w:t>
      </w:r>
    </w:p>
    <w:p w:rsidR="006F5B2F" w:rsidRPr="00065BEC" w:rsidRDefault="006F5B2F" w:rsidP="00065BEC">
      <w:pPr>
        <w:pStyle w:val="ListeParagraf"/>
        <w:numPr>
          <w:ilvl w:val="0"/>
          <w:numId w:val="31"/>
        </w:numPr>
        <w:spacing w:before="240"/>
        <w:jc w:val="both"/>
        <w:rPr>
          <w:rFonts w:cs="Times New Roman"/>
          <w:szCs w:val="28"/>
          <w:u w:val="single"/>
        </w:rPr>
      </w:pPr>
      <w:r w:rsidRPr="00065BEC">
        <w:rPr>
          <w:rFonts w:cs="Times New Roman"/>
          <w:b/>
          <w:bCs/>
          <w:szCs w:val="28"/>
        </w:rPr>
        <w:lastRenderedPageBreak/>
        <w:t>Allah’ın isim ve sıfatlarından bir kısmına işaret etmektedir.</w:t>
      </w:r>
      <w:r w:rsidRPr="00065BEC">
        <w:rPr>
          <w:rFonts w:cs="Times New Roman"/>
          <w:szCs w:val="28"/>
        </w:rPr>
        <w:t xml:space="preserve"> Delil olarak kullandıkları bir rivayet ise İbn Abbas’a nispet edilmektedir: </w:t>
      </w:r>
      <w:r w:rsidRPr="00065BEC">
        <w:rPr>
          <w:rFonts w:cs="Times New Roman"/>
          <w:i/>
          <w:szCs w:val="28"/>
        </w:rPr>
        <w:t>Elif Lam Mim’i oluşturan harfler, Allah, Latîf ve Mecîd isimleri gösterir.</w:t>
      </w:r>
    </w:p>
    <w:p w:rsidR="006F5B2F" w:rsidRPr="00065BEC" w:rsidRDefault="006F5B2F" w:rsidP="00065BEC">
      <w:pPr>
        <w:pStyle w:val="ListeParagraf"/>
        <w:numPr>
          <w:ilvl w:val="0"/>
          <w:numId w:val="31"/>
        </w:numPr>
        <w:spacing w:before="240"/>
        <w:jc w:val="both"/>
        <w:rPr>
          <w:rFonts w:cs="Times New Roman"/>
          <w:i/>
          <w:szCs w:val="28"/>
          <w:u w:val="single"/>
        </w:rPr>
      </w:pPr>
      <w:r w:rsidRPr="00065BEC">
        <w:rPr>
          <w:rFonts w:cs="Times New Roman"/>
          <w:b/>
          <w:bCs/>
          <w:szCs w:val="28"/>
        </w:rPr>
        <w:t>Allah Teâlâ bu harflerle yemin ederek söze başlamaktadır.</w:t>
      </w:r>
      <w:r w:rsidRPr="00065BEC">
        <w:rPr>
          <w:rFonts w:cs="Times New Roman"/>
          <w:szCs w:val="28"/>
        </w:rPr>
        <w:t xml:space="preserve"> Bu görüş, el-Ahfeş’e nispet edilmektedir. </w:t>
      </w:r>
    </w:p>
    <w:p w:rsidR="006F5B2F" w:rsidRPr="00065BEC" w:rsidRDefault="006F5B2F" w:rsidP="00065BEC">
      <w:pPr>
        <w:pStyle w:val="ListeParagraf"/>
        <w:numPr>
          <w:ilvl w:val="0"/>
          <w:numId w:val="31"/>
        </w:numPr>
        <w:spacing w:before="240"/>
        <w:jc w:val="both"/>
        <w:rPr>
          <w:rFonts w:cs="Times New Roman"/>
          <w:i/>
          <w:szCs w:val="28"/>
          <w:u w:val="single"/>
        </w:rPr>
      </w:pPr>
      <w:r w:rsidRPr="00065BEC">
        <w:rPr>
          <w:rFonts w:cs="Times New Roman"/>
          <w:b/>
          <w:bCs/>
          <w:szCs w:val="28"/>
        </w:rPr>
        <w:t xml:space="preserve">Mukattaa harfleri, başında bulundukları </w:t>
      </w:r>
      <w:r w:rsidR="00365573" w:rsidRPr="00065BEC">
        <w:rPr>
          <w:rFonts w:cs="Times New Roman"/>
          <w:b/>
          <w:bCs/>
          <w:szCs w:val="28"/>
        </w:rPr>
        <w:t>surelerin</w:t>
      </w:r>
      <w:r w:rsidRPr="00065BEC">
        <w:rPr>
          <w:rFonts w:cs="Times New Roman"/>
          <w:b/>
          <w:bCs/>
          <w:szCs w:val="28"/>
        </w:rPr>
        <w:t xml:space="preserve"> isimleridir.</w:t>
      </w:r>
      <w:r w:rsidR="00365573" w:rsidRPr="00065BEC">
        <w:rPr>
          <w:rFonts w:cs="Times New Roman"/>
          <w:szCs w:val="28"/>
        </w:rPr>
        <w:t xml:space="preserve"> Aynı olanlar var…</w:t>
      </w:r>
    </w:p>
    <w:p w:rsidR="006F5B2F" w:rsidRPr="00065BEC" w:rsidRDefault="006F5B2F" w:rsidP="00065BEC">
      <w:pPr>
        <w:pStyle w:val="ListeParagraf"/>
        <w:numPr>
          <w:ilvl w:val="0"/>
          <w:numId w:val="31"/>
        </w:numPr>
        <w:spacing w:before="240"/>
        <w:jc w:val="both"/>
        <w:rPr>
          <w:rFonts w:cs="Times New Roman"/>
          <w:b/>
          <w:i/>
          <w:szCs w:val="28"/>
          <w:u w:val="single"/>
        </w:rPr>
      </w:pPr>
      <w:r w:rsidRPr="00065BEC">
        <w:rPr>
          <w:rFonts w:cs="Times New Roman"/>
          <w:b/>
          <w:bCs/>
          <w:szCs w:val="28"/>
        </w:rPr>
        <w:t>Mukattaa harfleri inanmayanların dikkatini çekmek için konulmuştur.</w:t>
      </w:r>
      <w:r w:rsidRPr="00065BEC">
        <w:rPr>
          <w:rFonts w:cs="Times New Roman"/>
          <w:szCs w:val="28"/>
        </w:rPr>
        <w:t xml:space="preserve"> Yani Yüce Allah bir anlamda müşriklere, söz konusu harfler sizin de çok iyi bildiğiniz gibi hecâ harfleridir. E</w:t>
      </w:r>
      <w:r w:rsidR="00365573" w:rsidRPr="00065BEC">
        <w:rPr>
          <w:rFonts w:cs="Times New Roman"/>
          <w:szCs w:val="28"/>
        </w:rPr>
        <w:t>ğer güç yetirebilirseniz, o Kur</w:t>
      </w:r>
      <w:r w:rsidRPr="00065BEC">
        <w:rPr>
          <w:rFonts w:cs="Times New Roman"/>
          <w:szCs w:val="28"/>
        </w:rPr>
        <w:t>an’ın bir benzerini getirin, demiş olmaktadır. Bu görüş, İslâm âlimlerinin çoğunluğu tarafından kabul edilmiştir</w:t>
      </w:r>
      <w:r w:rsidRPr="00065BEC">
        <w:rPr>
          <w:rFonts w:cs="Times New Roman"/>
          <w:b/>
          <w:szCs w:val="28"/>
        </w:rPr>
        <w:t>.</w:t>
      </w:r>
    </w:p>
    <w:p w:rsidR="00C52AE7" w:rsidRPr="00065BEC" w:rsidRDefault="006F5B2F" w:rsidP="00065BEC">
      <w:pPr>
        <w:spacing w:before="240"/>
        <w:jc w:val="both"/>
        <w:rPr>
          <w:rFonts w:ascii="Times New Roman" w:hAnsi="Times New Roman" w:cs="Times New Roman"/>
          <w:iCs/>
          <w:sz w:val="24"/>
          <w:szCs w:val="28"/>
        </w:rPr>
      </w:pPr>
      <w:r w:rsidRPr="00065BEC">
        <w:rPr>
          <w:rFonts w:ascii="Times New Roman" w:hAnsi="Times New Roman" w:cs="Times New Roman"/>
          <w:iCs/>
          <w:sz w:val="24"/>
          <w:szCs w:val="28"/>
        </w:rPr>
        <w:t>Peki, Hz. Peygamber bu harflerin manalarını neden açıklamadı?</w:t>
      </w:r>
    </w:p>
    <w:p w:rsidR="006F5B2F" w:rsidRPr="00065BEC" w:rsidRDefault="006F5B2F" w:rsidP="00065BEC">
      <w:pPr>
        <w:pStyle w:val="ListeParagraf"/>
        <w:numPr>
          <w:ilvl w:val="0"/>
          <w:numId w:val="33"/>
        </w:numPr>
        <w:spacing w:before="240"/>
        <w:jc w:val="both"/>
        <w:rPr>
          <w:rFonts w:cs="Times New Roman"/>
          <w:iCs/>
          <w:szCs w:val="28"/>
        </w:rPr>
      </w:pPr>
      <w:r w:rsidRPr="00065BEC">
        <w:rPr>
          <w:rFonts w:cs="Times New Roman"/>
          <w:szCs w:val="28"/>
        </w:rPr>
        <w:t xml:space="preserve">Ya Allah Teâlâ bu harflerin </w:t>
      </w:r>
      <w:r w:rsidR="003A3276" w:rsidRPr="00065BEC">
        <w:rPr>
          <w:rFonts w:cs="Times New Roman"/>
          <w:szCs w:val="28"/>
        </w:rPr>
        <w:t>Resulü</w:t>
      </w:r>
      <w:r w:rsidRPr="00065BEC">
        <w:rPr>
          <w:rFonts w:cs="Times New Roman"/>
          <w:szCs w:val="28"/>
        </w:rPr>
        <w:t xml:space="preserve"> ile kendi arasında birer sır olarak kalmasını istemiştir, </w:t>
      </w:r>
    </w:p>
    <w:p w:rsidR="0076036C" w:rsidRPr="00065BEC" w:rsidRDefault="00365573" w:rsidP="00065BEC">
      <w:pPr>
        <w:pStyle w:val="ListeParagraf"/>
        <w:numPr>
          <w:ilvl w:val="0"/>
          <w:numId w:val="33"/>
        </w:numPr>
        <w:spacing w:before="240"/>
        <w:jc w:val="both"/>
        <w:rPr>
          <w:rFonts w:cs="Times New Roman"/>
          <w:szCs w:val="28"/>
        </w:rPr>
      </w:pPr>
      <w:r w:rsidRPr="00065BEC">
        <w:rPr>
          <w:rFonts w:cs="Times New Roman"/>
          <w:szCs w:val="28"/>
        </w:rPr>
        <w:t>Y</w:t>
      </w:r>
      <w:r w:rsidR="006F5B2F" w:rsidRPr="00065BEC">
        <w:rPr>
          <w:rFonts w:cs="Times New Roman"/>
          <w:szCs w:val="28"/>
        </w:rPr>
        <w:t xml:space="preserve">a </w:t>
      </w:r>
      <w:r w:rsidRPr="00065BEC">
        <w:rPr>
          <w:rFonts w:cs="Times New Roman"/>
          <w:szCs w:val="28"/>
        </w:rPr>
        <w:t>sahabeler</w:t>
      </w:r>
      <w:r w:rsidR="006F5B2F" w:rsidRPr="00065BEC">
        <w:rPr>
          <w:rFonts w:cs="Times New Roman"/>
          <w:szCs w:val="28"/>
        </w:rPr>
        <w:t xml:space="preserve"> bu konuda Peygamber’e </w:t>
      </w:r>
      <w:r w:rsidRPr="00065BEC">
        <w:rPr>
          <w:rFonts w:cs="Times New Roman"/>
          <w:szCs w:val="28"/>
        </w:rPr>
        <w:t>bir şey</w:t>
      </w:r>
      <w:r w:rsidR="006F5B2F" w:rsidRPr="00065BEC">
        <w:rPr>
          <w:rFonts w:cs="Times New Roman"/>
          <w:szCs w:val="28"/>
        </w:rPr>
        <w:t xml:space="preserve"> sormadıkları için oda herhangi bir açıklama yapmamıştır </w:t>
      </w:r>
    </w:p>
    <w:p w:rsidR="006F5B2F" w:rsidRPr="00065BEC" w:rsidRDefault="00365573" w:rsidP="00065BEC">
      <w:pPr>
        <w:pStyle w:val="ListeParagraf"/>
        <w:numPr>
          <w:ilvl w:val="0"/>
          <w:numId w:val="33"/>
        </w:numPr>
        <w:spacing w:before="240"/>
        <w:jc w:val="both"/>
        <w:rPr>
          <w:rFonts w:cs="Times New Roman"/>
          <w:szCs w:val="28"/>
        </w:rPr>
      </w:pPr>
      <w:r w:rsidRPr="00065BEC">
        <w:rPr>
          <w:rFonts w:cs="Times New Roman"/>
          <w:szCs w:val="28"/>
        </w:rPr>
        <w:t>Yahut</w:t>
      </w:r>
      <w:r w:rsidR="006F5B2F" w:rsidRPr="00065BEC">
        <w:rPr>
          <w:rFonts w:cs="Times New Roman"/>
          <w:szCs w:val="28"/>
        </w:rPr>
        <w:t xml:space="preserve"> da </w:t>
      </w:r>
      <w:r w:rsidRPr="00065BEC">
        <w:rPr>
          <w:rFonts w:cs="Times New Roman"/>
          <w:szCs w:val="28"/>
        </w:rPr>
        <w:t>sahabeler</w:t>
      </w:r>
      <w:r w:rsidR="006F5B2F" w:rsidRPr="00065BEC">
        <w:rPr>
          <w:rFonts w:cs="Times New Roman"/>
          <w:szCs w:val="28"/>
        </w:rPr>
        <w:t xml:space="preserve"> de kendi bilgi ve zekâ seviyelerine göre bu</w:t>
      </w:r>
      <w:r w:rsidRPr="00065BEC">
        <w:rPr>
          <w:rFonts w:cs="Times New Roman"/>
          <w:szCs w:val="28"/>
        </w:rPr>
        <w:t xml:space="preserve"> harflerin manalarını anladığı</w:t>
      </w:r>
      <w:r w:rsidR="006F5B2F" w:rsidRPr="00065BEC">
        <w:rPr>
          <w:rFonts w:cs="Times New Roman"/>
          <w:szCs w:val="28"/>
        </w:rPr>
        <w:t xml:space="preserve"> için </w:t>
      </w:r>
      <w:r w:rsidRPr="00065BEC">
        <w:rPr>
          <w:rFonts w:cs="Times New Roman"/>
          <w:szCs w:val="28"/>
        </w:rPr>
        <w:t>beyanda</w:t>
      </w:r>
      <w:r w:rsidR="006F5B2F" w:rsidRPr="00065BEC">
        <w:rPr>
          <w:rFonts w:cs="Times New Roman"/>
          <w:szCs w:val="28"/>
        </w:rPr>
        <w:t xml:space="preserve"> bulunma ihtiyacı hissetmemişti.</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C. İ’CÂZU’L-KUR’ÂN</w:t>
      </w:r>
    </w:p>
    <w:p w:rsidR="00065BEC" w:rsidRPr="00065BEC" w:rsidRDefault="00365573" w:rsidP="005C7CE2">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Kuran’ın</w:t>
      </w:r>
      <w:r w:rsidR="006F5B2F" w:rsidRPr="00065BEC">
        <w:rPr>
          <w:rFonts w:ascii="Times New Roman" w:hAnsi="Times New Roman" w:cs="Times New Roman"/>
          <w:sz w:val="24"/>
          <w:szCs w:val="28"/>
        </w:rPr>
        <w:t xml:space="preserve"> </w:t>
      </w:r>
      <w:proofErr w:type="spellStart"/>
      <w:r w:rsidR="006F5B2F" w:rsidRPr="00065BEC">
        <w:rPr>
          <w:rFonts w:ascii="Times New Roman" w:hAnsi="Times New Roman" w:cs="Times New Roman"/>
          <w:sz w:val="24"/>
          <w:szCs w:val="28"/>
        </w:rPr>
        <w:t>i</w:t>
      </w:r>
      <w:r w:rsidR="003A3276" w:rsidRPr="00065BEC">
        <w:rPr>
          <w:rFonts w:ascii="Times New Roman" w:hAnsi="Times New Roman" w:cs="Times New Roman"/>
          <w:sz w:val="24"/>
          <w:szCs w:val="28"/>
        </w:rPr>
        <w:t>’</w:t>
      </w:r>
      <w:r w:rsidR="006F5B2F" w:rsidRPr="00065BEC">
        <w:rPr>
          <w:rFonts w:ascii="Times New Roman" w:hAnsi="Times New Roman" w:cs="Times New Roman"/>
          <w:sz w:val="24"/>
          <w:szCs w:val="28"/>
        </w:rPr>
        <w:t>câzından</w:t>
      </w:r>
      <w:proofErr w:type="spellEnd"/>
      <w:r w:rsidR="006F5B2F" w:rsidRPr="00065BEC">
        <w:rPr>
          <w:rFonts w:ascii="Times New Roman" w:hAnsi="Times New Roman" w:cs="Times New Roman"/>
          <w:sz w:val="24"/>
          <w:szCs w:val="28"/>
        </w:rPr>
        <w:t xml:space="preserve"> maksat da </w:t>
      </w:r>
      <w:r w:rsidR="006F5B2F" w:rsidRPr="00065BEC">
        <w:rPr>
          <w:rFonts w:ascii="Times New Roman" w:hAnsi="Times New Roman" w:cs="Times New Roman"/>
          <w:b/>
          <w:bCs/>
          <w:iCs/>
          <w:sz w:val="24"/>
          <w:szCs w:val="28"/>
        </w:rPr>
        <w:t>onun, bütün insanları kend</w:t>
      </w:r>
      <w:r w:rsidRPr="00065BEC">
        <w:rPr>
          <w:rFonts w:ascii="Times New Roman" w:hAnsi="Times New Roman" w:cs="Times New Roman"/>
          <w:b/>
          <w:bCs/>
          <w:iCs/>
          <w:sz w:val="24"/>
          <w:szCs w:val="28"/>
        </w:rPr>
        <w:t>i</w:t>
      </w:r>
      <w:r w:rsidR="006F5B2F" w:rsidRPr="00065BEC">
        <w:rPr>
          <w:rFonts w:ascii="Times New Roman" w:hAnsi="Times New Roman" w:cs="Times New Roman"/>
          <w:b/>
          <w:bCs/>
          <w:iCs/>
          <w:sz w:val="24"/>
          <w:szCs w:val="28"/>
        </w:rPr>
        <w:t xml:space="preserve"> benzerini getirmekten </w:t>
      </w:r>
      <w:r w:rsidR="003A3276" w:rsidRPr="00065BEC">
        <w:rPr>
          <w:rFonts w:ascii="Times New Roman" w:hAnsi="Times New Roman" w:cs="Times New Roman"/>
          <w:b/>
          <w:bCs/>
          <w:iCs/>
          <w:sz w:val="24"/>
          <w:szCs w:val="28"/>
        </w:rPr>
        <w:t>aciz</w:t>
      </w:r>
      <w:r w:rsidR="006F5B2F" w:rsidRPr="00065BEC">
        <w:rPr>
          <w:rFonts w:ascii="Times New Roman" w:hAnsi="Times New Roman" w:cs="Times New Roman"/>
          <w:b/>
          <w:bCs/>
          <w:iCs/>
          <w:sz w:val="24"/>
          <w:szCs w:val="28"/>
        </w:rPr>
        <w:t xml:space="preserve"> bırakması </w:t>
      </w:r>
      <w:r w:rsidR="006F5B2F" w:rsidRPr="00065BEC">
        <w:rPr>
          <w:rFonts w:ascii="Times New Roman" w:hAnsi="Times New Roman" w:cs="Times New Roman"/>
          <w:sz w:val="24"/>
          <w:szCs w:val="28"/>
        </w:rPr>
        <w:t xml:space="preserve">demektir. Bu anlayışa göre </w:t>
      </w:r>
      <w:r w:rsidRPr="00065BEC">
        <w:rPr>
          <w:rFonts w:ascii="Times New Roman" w:hAnsi="Times New Roman" w:cs="Times New Roman"/>
          <w:sz w:val="24"/>
          <w:szCs w:val="28"/>
        </w:rPr>
        <w:t>Kuran</w:t>
      </w:r>
      <w:r w:rsidR="006F5B2F" w:rsidRPr="00065BEC">
        <w:rPr>
          <w:rFonts w:ascii="Times New Roman" w:hAnsi="Times New Roman" w:cs="Times New Roman"/>
          <w:sz w:val="24"/>
          <w:szCs w:val="28"/>
        </w:rPr>
        <w:t xml:space="preserve">, benzerini getirme konusunda beşer kudretinin </w:t>
      </w:r>
      <w:r w:rsidR="003A3276" w:rsidRPr="00065BEC">
        <w:rPr>
          <w:rFonts w:ascii="Times New Roman" w:hAnsi="Times New Roman" w:cs="Times New Roman"/>
          <w:sz w:val="24"/>
          <w:szCs w:val="28"/>
        </w:rPr>
        <w:t>aciz</w:t>
      </w:r>
      <w:r w:rsidR="006F5B2F" w:rsidRPr="00065BEC">
        <w:rPr>
          <w:rFonts w:ascii="Times New Roman" w:hAnsi="Times New Roman" w:cs="Times New Roman"/>
          <w:sz w:val="24"/>
          <w:szCs w:val="28"/>
        </w:rPr>
        <w:t xml:space="preserve"> kalacağı çok yüksek bir mertebededir. Ancak bu noktada mutezile imamlarından en-</w:t>
      </w:r>
      <w:proofErr w:type="spellStart"/>
      <w:r w:rsidR="006F5B2F" w:rsidRPr="00065BEC">
        <w:rPr>
          <w:rFonts w:ascii="Times New Roman" w:hAnsi="Times New Roman" w:cs="Times New Roman"/>
          <w:b/>
          <w:sz w:val="24"/>
          <w:szCs w:val="28"/>
        </w:rPr>
        <w:t>Nazzam’ın</w:t>
      </w:r>
      <w:proofErr w:type="spellEnd"/>
      <w:r w:rsidR="006F5B2F" w:rsidRPr="00065BEC">
        <w:rPr>
          <w:rFonts w:ascii="Times New Roman" w:hAnsi="Times New Roman" w:cs="Times New Roman"/>
          <w:b/>
          <w:sz w:val="24"/>
          <w:szCs w:val="28"/>
        </w:rPr>
        <w:t xml:space="preserve"> </w:t>
      </w:r>
      <w:proofErr w:type="spellStart"/>
      <w:r w:rsidR="006F5B2F" w:rsidRPr="00065BEC">
        <w:rPr>
          <w:rFonts w:ascii="Times New Roman" w:hAnsi="Times New Roman" w:cs="Times New Roman"/>
          <w:b/>
          <w:sz w:val="24"/>
          <w:szCs w:val="28"/>
        </w:rPr>
        <w:t>Sarfe</w:t>
      </w:r>
      <w:proofErr w:type="spellEnd"/>
      <w:r w:rsidR="006F5B2F" w:rsidRPr="00065BEC">
        <w:rPr>
          <w:rFonts w:ascii="Times New Roman" w:hAnsi="Times New Roman" w:cs="Times New Roman"/>
          <w:b/>
          <w:sz w:val="24"/>
          <w:szCs w:val="28"/>
        </w:rPr>
        <w:t xml:space="preserve"> Mezhebi</w:t>
      </w:r>
      <w:r w:rsidR="006F5B2F" w:rsidRPr="00065BEC">
        <w:rPr>
          <w:rFonts w:ascii="Times New Roman" w:hAnsi="Times New Roman" w:cs="Times New Roman"/>
          <w:sz w:val="24"/>
          <w:szCs w:val="28"/>
        </w:rPr>
        <w:t xml:space="preserve"> olarak nitelendirilen bir itirazı vardır. Ona</w:t>
      </w:r>
      <w:r w:rsidRPr="00065BEC">
        <w:rPr>
          <w:rFonts w:ascii="Times New Roman" w:hAnsi="Times New Roman" w:cs="Times New Roman"/>
          <w:sz w:val="24"/>
          <w:szCs w:val="28"/>
        </w:rPr>
        <w:t xml:space="preserve"> göre Allah Teâlâ Arapların Kur</w:t>
      </w:r>
      <w:r w:rsidR="006F5B2F" w:rsidRPr="00065BEC">
        <w:rPr>
          <w:rFonts w:ascii="Times New Roman" w:hAnsi="Times New Roman" w:cs="Times New Roman"/>
          <w:sz w:val="24"/>
          <w:szCs w:val="28"/>
        </w:rPr>
        <w:t xml:space="preserve">an’a </w:t>
      </w:r>
      <w:proofErr w:type="spellStart"/>
      <w:r w:rsidR="006F5B2F" w:rsidRPr="00065BEC">
        <w:rPr>
          <w:rFonts w:ascii="Times New Roman" w:hAnsi="Times New Roman" w:cs="Times New Roman"/>
          <w:sz w:val="24"/>
          <w:szCs w:val="28"/>
        </w:rPr>
        <w:t>nazîre</w:t>
      </w:r>
      <w:proofErr w:type="spellEnd"/>
      <w:r w:rsidR="006F5B2F" w:rsidRPr="00065BEC">
        <w:rPr>
          <w:rFonts w:ascii="Times New Roman" w:hAnsi="Times New Roman" w:cs="Times New Roman"/>
          <w:sz w:val="24"/>
          <w:szCs w:val="28"/>
        </w:rPr>
        <w:t xml:space="preserve"> ya</w:t>
      </w:r>
      <w:r w:rsidRPr="00065BEC">
        <w:rPr>
          <w:rFonts w:ascii="Times New Roman" w:hAnsi="Times New Roman" w:cs="Times New Roman"/>
          <w:sz w:val="24"/>
          <w:szCs w:val="28"/>
        </w:rPr>
        <w:t>pmalarına engel olmuştur ve Kur</w:t>
      </w:r>
      <w:r w:rsidR="006F5B2F" w:rsidRPr="00065BEC">
        <w:rPr>
          <w:rFonts w:ascii="Times New Roman" w:hAnsi="Times New Roman" w:cs="Times New Roman"/>
          <w:sz w:val="24"/>
          <w:szCs w:val="28"/>
        </w:rPr>
        <w:t xml:space="preserve">an’ın beşer üstü bir kitap olması bu engellemeden ileri gelmektedir. </w:t>
      </w:r>
      <w:proofErr w:type="spellStart"/>
      <w:r w:rsidR="006F5B2F" w:rsidRPr="00065BEC">
        <w:rPr>
          <w:rFonts w:ascii="Times New Roman" w:hAnsi="Times New Roman" w:cs="Times New Roman"/>
          <w:sz w:val="24"/>
          <w:szCs w:val="28"/>
        </w:rPr>
        <w:t>Ehl</w:t>
      </w:r>
      <w:proofErr w:type="spellEnd"/>
      <w:r w:rsidR="006F5B2F" w:rsidRPr="00065BEC">
        <w:rPr>
          <w:rFonts w:ascii="Times New Roman" w:hAnsi="Times New Roman" w:cs="Times New Roman"/>
          <w:sz w:val="24"/>
          <w:szCs w:val="28"/>
        </w:rPr>
        <w:t xml:space="preserve">-i sünnet </w:t>
      </w:r>
      <w:r w:rsidRPr="00065BEC">
        <w:rPr>
          <w:rFonts w:ascii="Times New Roman" w:hAnsi="Times New Roman" w:cs="Times New Roman"/>
          <w:sz w:val="24"/>
          <w:szCs w:val="28"/>
        </w:rPr>
        <w:t>uleması</w:t>
      </w:r>
      <w:r w:rsidR="006F5B2F" w:rsidRPr="00065BEC">
        <w:rPr>
          <w:rFonts w:ascii="Times New Roman" w:hAnsi="Times New Roman" w:cs="Times New Roman"/>
          <w:sz w:val="24"/>
          <w:szCs w:val="28"/>
        </w:rPr>
        <w:t xml:space="preserve"> bu görüşü isabetli bulmayarak iki yönden tenkit </w:t>
      </w:r>
      <w:r w:rsidRPr="00065BEC">
        <w:rPr>
          <w:rFonts w:ascii="Times New Roman" w:hAnsi="Times New Roman" w:cs="Times New Roman"/>
          <w:sz w:val="24"/>
          <w:szCs w:val="28"/>
        </w:rPr>
        <w:t>etmiştir: birincisi, Kur</w:t>
      </w:r>
      <w:r w:rsidR="006F5B2F" w:rsidRPr="00065BEC">
        <w:rPr>
          <w:rFonts w:ascii="Times New Roman" w:hAnsi="Times New Roman" w:cs="Times New Roman"/>
          <w:sz w:val="24"/>
          <w:szCs w:val="28"/>
        </w:rPr>
        <w:t xml:space="preserve">an’ın </w:t>
      </w:r>
      <w:r w:rsidRPr="00065BEC">
        <w:rPr>
          <w:rFonts w:ascii="Times New Roman" w:hAnsi="Times New Roman" w:cs="Times New Roman"/>
          <w:sz w:val="24"/>
          <w:szCs w:val="28"/>
        </w:rPr>
        <w:t>mucize</w:t>
      </w:r>
      <w:r w:rsidR="006F5B2F" w:rsidRPr="00065BEC">
        <w:rPr>
          <w:rFonts w:ascii="Times New Roman" w:hAnsi="Times New Roman" w:cs="Times New Roman"/>
          <w:sz w:val="24"/>
          <w:szCs w:val="28"/>
        </w:rPr>
        <w:t xml:space="preserve"> bir kitap olduğu konusunda ümmet </w:t>
      </w:r>
      <w:proofErr w:type="spellStart"/>
      <w:r w:rsidR="006F5B2F" w:rsidRPr="00065BEC">
        <w:rPr>
          <w:rFonts w:ascii="Times New Roman" w:hAnsi="Times New Roman" w:cs="Times New Roman"/>
          <w:sz w:val="24"/>
          <w:szCs w:val="28"/>
        </w:rPr>
        <w:t>icmâ</w:t>
      </w:r>
      <w:proofErr w:type="spellEnd"/>
      <w:r w:rsidR="006F5B2F" w:rsidRPr="00065BEC">
        <w:rPr>
          <w:rFonts w:ascii="Times New Roman" w:hAnsi="Times New Roman" w:cs="Times New Roman"/>
          <w:sz w:val="24"/>
          <w:szCs w:val="28"/>
        </w:rPr>
        <w:t xml:space="preserve"> etmiştir. İkincisi de </w:t>
      </w:r>
      <w:proofErr w:type="spellStart"/>
      <w:r w:rsidR="006F5B2F" w:rsidRPr="00065BEC">
        <w:rPr>
          <w:rFonts w:ascii="Times New Roman" w:hAnsi="Times New Roman" w:cs="Times New Roman"/>
          <w:sz w:val="24"/>
          <w:szCs w:val="28"/>
        </w:rPr>
        <w:t>Sarfe</w:t>
      </w:r>
      <w:proofErr w:type="spellEnd"/>
      <w:r w:rsidR="006F5B2F" w:rsidRPr="00065BEC">
        <w:rPr>
          <w:rFonts w:ascii="Times New Roman" w:hAnsi="Times New Roman" w:cs="Times New Roman"/>
          <w:sz w:val="24"/>
          <w:szCs w:val="28"/>
        </w:rPr>
        <w:t xml:space="preserve"> </w:t>
      </w:r>
      <w:proofErr w:type="spellStart"/>
      <w:r w:rsidR="006F5B2F" w:rsidRPr="00065BEC">
        <w:rPr>
          <w:rFonts w:ascii="Times New Roman" w:hAnsi="Times New Roman" w:cs="Times New Roman"/>
          <w:sz w:val="24"/>
          <w:szCs w:val="28"/>
        </w:rPr>
        <w:t>Mezhebi’nin</w:t>
      </w:r>
      <w:proofErr w:type="spellEnd"/>
      <w:r w:rsidR="006F5B2F" w:rsidRPr="00065BEC">
        <w:rPr>
          <w:rFonts w:ascii="Times New Roman" w:hAnsi="Times New Roman" w:cs="Times New Roman"/>
          <w:sz w:val="24"/>
          <w:szCs w:val="28"/>
        </w:rPr>
        <w:t xml:space="preserve"> isabetli old</w:t>
      </w:r>
      <w:r w:rsidRPr="00065BEC">
        <w:rPr>
          <w:rFonts w:ascii="Times New Roman" w:hAnsi="Times New Roman" w:cs="Times New Roman"/>
          <w:sz w:val="24"/>
          <w:szCs w:val="28"/>
        </w:rPr>
        <w:t>uğu kabul edilirse, o zaman Kur</w:t>
      </w:r>
      <w:r w:rsidR="006F5B2F" w:rsidRPr="00065BEC">
        <w:rPr>
          <w:rFonts w:ascii="Times New Roman" w:hAnsi="Times New Roman" w:cs="Times New Roman"/>
          <w:sz w:val="24"/>
          <w:szCs w:val="28"/>
        </w:rPr>
        <w:t xml:space="preserve">an’ın meydan okumasına </w:t>
      </w:r>
      <w:proofErr w:type="spellStart"/>
      <w:r w:rsidR="006F5B2F" w:rsidRPr="00065BEC">
        <w:rPr>
          <w:rFonts w:ascii="Times New Roman" w:hAnsi="Times New Roman" w:cs="Times New Roman"/>
          <w:sz w:val="24"/>
          <w:szCs w:val="28"/>
        </w:rPr>
        <w:t>icâz</w:t>
      </w:r>
      <w:proofErr w:type="spellEnd"/>
      <w:r w:rsidR="006F5B2F" w:rsidRPr="00065BEC">
        <w:rPr>
          <w:rFonts w:ascii="Times New Roman" w:hAnsi="Times New Roman" w:cs="Times New Roman"/>
          <w:sz w:val="24"/>
          <w:szCs w:val="28"/>
        </w:rPr>
        <w:t xml:space="preserve"> değil, </w:t>
      </w:r>
      <w:proofErr w:type="spellStart"/>
      <w:r w:rsidR="006F5B2F" w:rsidRPr="00065BEC">
        <w:rPr>
          <w:rFonts w:ascii="Times New Roman" w:hAnsi="Times New Roman" w:cs="Times New Roman"/>
          <w:sz w:val="24"/>
          <w:szCs w:val="28"/>
        </w:rPr>
        <w:t>ta’ciz</w:t>
      </w:r>
      <w:proofErr w:type="spellEnd"/>
      <w:r w:rsidR="006F5B2F" w:rsidRPr="00065BEC">
        <w:rPr>
          <w:rFonts w:ascii="Times New Roman" w:hAnsi="Times New Roman" w:cs="Times New Roman"/>
          <w:sz w:val="24"/>
          <w:szCs w:val="28"/>
        </w:rPr>
        <w:t xml:space="preserve"> denirdi. Bu ise, bir insanın dilini kesip sonra da ona konuşma izninin verilmesine benzer.</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b/>
          <w:sz w:val="24"/>
          <w:szCs w:val="28"/>
        </w:rPr>
        <w:t xml:space="preserve">Kur’an’ın </w:t>
      </w:r>
      <w:proofErr w:type="spellStart"/>
      <w:r w:rsidRPr="00065BEC">
        <w:rPr>
          <w:rFonts w:ascii="Times New Roman" w:hAnsi="Times New Roman" w:cs="Times New Roman"/>
          <w:b/>
          <w:sz w:val="24"/>
          <w:szCs w:val="28"/>
        </w:rPr>
        <w:t>Mûcize</w:t>
      </w:r>
      <w:proofErr w:type="spellEnd"/>
      <w:r w:rsidRPr="00065BEC">
        <w:rPr>
          <w:rFonts w:ascii="Times New Roman" w:hAnsi="Times New Roman" w:cs="Times New Roman"/>
          <w:b/>
          <w:sz w:val="24"/>
          <w:szCs w:val="28"/>
        </w:rPr>
        <w:t xml:space="preserve"> Oluşunun Delilleri</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 xml:space="preserve">Kur’an’ın </w:t>
      </w:r>
      <w:proofErr w:type="spellStart"/>
      <w:r w:rsidRPr="00065BEC">
        <w:rPr>
          <w:rFonts w:ascii="Times New Roman" w:hAnsi="Times New Roman" w:cs="Times New Roman"/>
          <w:sz w:val="24"/>
          <w:szCs w:val="28"/>
        </w:rPr>
        <w:t>mûcize</w:t>
      </w:r>
      <w:proofErr w:type="spellEnd"/>
      <w:r w:rsidRPr="00065BEC">
        <w:rPr>
          <w:rFonts w:ascii="Times New Roman" w:hAnsi="Times New Roman" w:cs="Times New Roman"/>
          <w:sz w:val="24"/>
          <w:szCs w:val="28"/>
        </w:rPr>
        <w:t xml:space="preserve"> oluşunun üç delili vardır:</w:t>
      </w:r>
    </w:p>
    <w:p w:rsidR="006F5B2F" w:rsidRPr="00065BEC" w:rsidRDefault="003A3276" w:rsidP="00065BEC">
      <w:pPr>
        <w:pStyle w:val="ListeParagraf"/>
        <w:numPr>
          <w:ilvl w:val="3"/>
          <w:numId w:val="11"/>
        </w:numPr>
        <w:spacing w:before="240"/>
        <w:jc w:val="both"/>
        <w:rPr>
          <w:rFonts w:cs="Times New Roman"/>
          <w:szCs w:val="28"/>
        </w:rPr>
      </w:pPr>
      <w:r w:rsidRPr="00065BEC">
        <w:rPr>
          <w:rFonts w:cs="Times New Roman"/>
          <w:b/>
          <w:szCs w:val="28"/>
        </w:rPr>
        <w:t>Kur</w:t>
      </w:r>
      <w:r w:rsidR="006F5B2F" w:rsidRPr="00065BEC">
        <w:rPr>
          <w:rFonts w:cs="Times New Roman"/>
          <w:b/>
          <w:szCs w:val="28"/>
        </w:rPr>
        <w:t>an’ın beşer üstü bir kitap oluşu</w:t>
      </w:r>
      <w:r w:rsidR="006F5B2F" w:rsidRPr="00065BEC">
        <w:rPr>
          <w:rFonts w:cs="Times New Roman"/>
          <w:szCs w:val="28"/>
        </w:rPr>
        <w:t xml:space="preserve">: Çünkü o dönemde de Araplar </w:t>
      </w:r>
      <w:r w:rsidR="00365205" w:rsidRPr="00065BEC">
        <w:rPr>
          <w:rFonts w:cs="Times New Roman"/>
          <w:szCs w:val="28"/>
        </w:rPr>
        <w:t>belagat</w:t>
      </w:r>
      <w:r w:rsidR="006F5B2F" w:rsidRPr="00065BEC">
        <w:rPr>
          <w:rFonts w:cs="Times New Roman"/>
          <w:szCs w:val="28"/>
        </w:rPr>
        <w:t xml:space="preserve"> konusunda çok ileri bir durumda idiler. Arap dili âdeta altın çağını yaşıyo</w:t>
      </w:r>
      <w:r w:rsidR="00365205" w:rsidRPr="00065BEC">
        <w:rPr>
          <w:rFonts w:cs="Times New Roman"/>
          <w:szCs w:val="28"/>
        </w:rPr>
        <w:t>rdu. İşte böyle bir dönemde Kur</w:t>
      </w:r>
      <w:r w:rsidR="006F5B2F" w:rsidRPr="00065BEC">
        <w:rPr>
          <w:rFonts w:cs="Times New Roman"/>
          <w:szCs w:val="28"/>
        </w:rPr>
        <w:t>an vahyedilerek seviyesini ortaya koymuş, hem de kendi benzerinin getirilemeyeceğini ispat etmişti.</w:t>
      </w:r>
    </w:p>
    <w:p w:rsidR="00365573" w:rsidRPr="00065BEC" w:rsidRDefault="006F5B2F" w:rsidP="00065BEC">
      <w:pPr>
        <w:pStyle w:val="ListeParagraf"/>
        <w:numPr>
          <w:ilvl w:val="3"/>
          <w:numId w:val="11"/>
        </w:numPr>
        <w:spacing w:before="240"/>
        <w:jc w:val="both"/>
        <w:rPr>
          <w:rFonts w:cs="Times New Roman"/>
          <w:szCs w:val="28"/>
          <w:rtl/>
        </w:rPr>
      </w:pPr>
      <w:r w:rsidRPr="00065BEC">
        <w:rPr>
          <w:rFonts w:cs="Times New Roman"/>
          <w:b/>
          <w:szCs w:val="28"/>
        </w:rPr>
        <w:t>Muhâliflerine Meydan Okuması</w:t>
      </w:r>
      <w:r w:rsidRPr="00065BEC">
        <w:rPr>
          <w:rFonts w:cs="Times New Roman"/>
          <w:szCs w:val="28"/>
        </w:rPr>
        <w:t xml:space="preserve">: </w:t>
      </w:r>
      <w:r w:rsidR="00365573" w:rsidRPr="00065BEC">
        <w:rPr>
          <w:rFonts w:cs="Times New Roman"/>
          <w:szCs w:val="28"/>
          <w:rtl/>
        </w:rPr>
        <w:t xml:space="preserve">قل فأتوا بكتاب من عند الله هو أهدى منهما أتبعه إن كنتم صادقين / </w:t>
      </w:r>
      <w:r w:rsidR="00365205" w:rsidRPr="00065BEC">
        <w:rPr>
          <w:rFonts w:cs="Times New Roman"/>
          <w:szCs w:val="28"/>
          <w:rtl/>
        </w:rPr>
        <w:t>قل لإن اجتمعت الإنس والجن على أن يأتوا بمثل هذا القرآن / قل فأتوا بعشر سور مثله / قل فأتوا بسورة من مثله...</w:t>
      </w:r>
    </w:p>
    <w:p w:rsidR="00365205" w:rsidRPr="00065BEC" w:rsidRDefault="006F5B2F" w:rsidP="00065BEC">
      <w:pPr>
        <w:pStyle w:val="ListeParagraf"/>
        <w:numPr>
          <w:ilvl w:val="3"/>
          <w:numId w:val="11"/>
        </w:numPr>
        <w:spacing w:before="240"/>
        <w:jc w:val="both"/>
        <w:rPr>
          <w:rFonts w:cs="Times New Roman"/>
          <w:szCs w:val="28"/>
          <w:rtl/>
        </w:rPr>
      </w:pPr>
      <w:r w:rsidRPr="00065BEC">
        <w:rPr>
          <w:rFonts w:cs="Times New Roman"/>
          <w:b/>
          <w:szCs w:val="28"/>
        </w:rPr>
        <w:t>Benzerinin Getirilememesi:</w:t>
      </w:r>
      <w:r w:rsidRPr="00065BEC">
        <w:rPr>
          <w:rFonts w:cs="Times New Roman"/>
          <w:szCs w:val="28"/>
        </w:rPr>
        <w:t xml:space="preserve"> </w:t>
      </w:r>
      <w:r w:rsidR="00365205" w:rsidRPr="00065BEC">
        <w:rPr>
          <w:rFonts w:cs="Times New Roman"/>
          <w:szCs w:val="28"/>
          <w:rtl/>
        </w:rPr>
        <w:t>الفيل ما الفيل..</w:t>
      </w:r>
      <w:r w:rsidR="00365205" w:rsidRPr="00065BEC">
        <w:rPr>
          <w:rFonts w:cs="Times New Roman"/>
          <w:szCs w:val="28"/>
        </w:rPr>
        <w:t xml:space="preserve"> Denemesi </w:t>
      </w:r>
      <w:r w:rsidR="00C52AE7" w:rsidRPr="00065BEC">
        <w:rPr>
          <w:rFonts w:cs="Times New Roman"/>
          <w:szCs w:val="28"/>
        </w:rPr>
        <w:t>hâlbuki</w:t>
      </w:r>
      <w:r w:rsidR="00365205" w:rsidRPr="00065BEC">
        <w:rPr>
          <w:rFonts w:cs="Times New Roman"/>
          <w:szCs w:val="28"/>
        </w:rPr>
        <w:t xml:space="preserve"> bu tarz bilinen değil bilinmeyen ve çok önemli şeyleri açıklamada kullanılmış </w:t>
      </w:r>
      <w:r w:rsidR="00365205" w:rsidRPr="00065BEC">
        <w:rPr>
          <w:rFonts w:cs="Times New Roman"/>
          <w:szCs w:val="28"/>
          <w:rtl/>
        </w:rPr>
        <w:t>الحاقة ما الحاقة ...</w:t>
      </w:r>
    </w:p>
    <w:p w:rsidR="006F5B2F" w:rsidRPr="00065BEC" w:rsidRDefault="00365205" w:rsidP="00065BEC">
      <w:pPr>
        <w:spacing w:before="240"/>
        <w:jc w:val="both"/>
        <w:rPr>
          <w:rFonts w:ascii="Times New Roman" w:hAnsi="Times New Roman" w:cs="Times New Roman"/>
          <w:sz w:val="24"/>
          <w:szCs w:val="28"/>
        </w:rPr>
      </w:pPr>
      <w:r w:rsidRPr="00065BEC">
        <w:rPr>
          <w:rFonts w:ascii="Times New Roman" w:hAnsi="Times New Roman" w:cs="Times New Roman"/>
          <w:b/>
          <w:sz w:val="24"/>
          <w:szCs w:val="28"/>
        </w:rPr>
        <w:lastRenderedPageBreak/>
        <w:t>Kur</w:t>
      </w:r>
      <w:r w:rsidR="006F5B2F" w:rsidRPr="00065BEC">
        <w:rPr>
          <w:rFonts w:ascii="Times New Roman" w:hAnsi="Times New Roman" w:cs="Times New Roman"/>
          <w:b/>
          <w:sz w:val="24"/>
          <w:szCs w:val="28"/>
        </w:rPr>
        <w:t xml:space="preserve">an’ın </w:t>
      </w:r>
      <w:proofErr w:type="spellStart"/>
      <w:r w:rsidR="006F5B2F" w:rsidRPr="00065BEC">
        <w:rPr>
          <w:rFonts w:ascii="Times New Roman" w:hAnsi="Times New Roman" w:cs="Times New Roman"/>
          <w:b/>
          <w:sz w:val="24"/>
          <w:szCs w:val="28"/>
        </w:rPr>
        <w:t>İcâz</w:t>
      </w:r>
      <w:proofErr w:type="spellEnd"/>
      <w:r w:rsidR="006F5B2F" w:rsidRPr="00065BEC">
        <w:rPr>
          <w:rFonts w:ascii="Times New Roman" w:hAnsi="Times New Roman" w:cs="Times New Roman"/>
          <w:b/>
          <w:sz w:val="24"/>
          <w:szCs w:val="28"/>
        </w:rPr>
        <w:t xml:space="preserve"> Yönleri:</w:t>
      </w:r>
    </w:p>
    <w:p w:rsidR="0076036C" w:rsidRPr="00065BEC" w:rsidRDefault="006F5B2F" w:rsidP="00065BEC">
      <w:pPr>
        <w:pStyle w:val="ListeParagraf"/>
        <w:numPr>
          <w:ilvl w:val="0"/>
          <w:numId w:val="36"/>
        </w:numPr>
        <w:spacing w:before="240"/>
        <w:jc w:val="both"/>
        <w:rPr>
          <w:rFonts w:cs="Times New Roman"/>
          <w:szCs w:val="28"/>
        </w:rPr>
      </w:pPr>
      <w:r w:rsidRPr="00065BEC">
        <w:rPr>
          <w:rFonts w:cs="Times New Roman"/>
          <w:b/>
          <w:szCs w:val="28"/>
        </w:rPr>
        <w:t>Nazım ve te’lif:</w:t>
      </w:r>
      <w:r w:rsidR="00365205" w:rsidRPr="00065BEC">
        <w:rPr>
          <w:rFonts w:cs="Times New Roman"/>
          <w:szCs w:val="28"/>
        </w:rPr>
        <w:t xml:space="preserve"> Kur</w:t>
      </w:r>
      <w:r w:rsidRPr="00065BEC">
        <w:rPr>
          <w:rFonts w:cs="Times New Roman"/>
          <w:szCs w:val="28"/>
        </w:rPr>
        <w:t xml:space="preserve">an’ın harfleri, kelimeleri ve </w:t>
      </w:r>
      <w:r w:rsidR="00365205" w:rsidRPr="00065BEC">
        <w:rPr>
          <w:rFonts w:cs="Times New Roman"/>
          <w:szCs w:val="28"/>
        </w:rPr>
        <w:t>ayetleri</w:t>
      </w:r>
      <w:r w:rsidRPr="00065BEC">
        <w:rPr>
          <w:rFonts w:cs="Times New Roman"/>
          <w:szCs w:val="28"/>
        </w:rPr>
        <w:t xml:space="preserve"> ve sureleri o şekilde dizilmiştir ki, daha güzel olsun diye tek bir harfini bile yerinden oynatmak mümkün değildir. </w:t>
      </w:r>
    </w:p>
    <w:p w:rsidR="0076036C" w:rsidRPr="00065BEC" w:rsidRDefault="006F5B2F" w:rsidP="00065BEC">
      <w:pPr>
        <w:pStyle w:val="ListeParagraf"/>
        <w:numPr>
          <w:ilvl w:val="0"/>
          <w:numId w:val="36"/>
        </w:numPr>
        <w:spacing w:before="240"/>
        <w:jc w:val="both"/>
        <w:rPr>
          <w:rFonts w:cs="Times New Roman"/>
          <w:szCs w:val="28"/>
        </w:rPr>
      </w:pPr>
      <w:r w:rsidRPr="00065BEC">
        <w:rPr>
          <w:rFonts w:cs="Times New Roman"/>
          <w:b/>
          <w:szCs w:val="28"/>
        </w:rPr>
        <w:t>Gaybî haberler içermesi:</w:t>
      </w:r>
      <w:r w:rsidRPr="00065BEC">
        <w:rPr>
          <w:rFonts w:cs="Times New Roman"/>
          <w:szCs w:val="28"/>
        </w:rPr>
        <w:t xml:space="preserve"> </w:t>
      </w:r>
      <w:r w:rsidR="003A3276" w:rsidRPr="00065BEC">
        <w:rPr>
          <w:rFonts w:cs="Times New Roman"/>
          <w:szCs w:val="28"/>
          <w:rtl/>
        </w:rPr>
        <w:t>تلك من أ</w:t>
      </w:r>
      <w:r w:rsidR="00365205" w:rsidRPr="00065BEC">
        <w:rPr>
          <w:rFonts w:cs="Times New Roman"/>
          <w:szCs w:val="28"/>
          <w:rtl/>
        </w:rPr>
        <w:t>نباء الغيب نوحيها إليك</w:t>
      </w:r>
    </w:p>
    <w:p w:rsidR="0076036C" w:rsidRPr="00065BEC" w:rsidRDefault="006F5B2F" w:rsidP="00065BEC">
      <w:pPr>
        <w:pStyle w:val="ListeParagraf"/>
        <w:numPr>
          <w:ilvl w:val="0"/>
          <w:numId w:val="36"/>
        </w:numPr>
        <w:spacing w:before="240"/>
        <w:jc w:val="both"/>
        <w:rPr>
          <w:rFonts w:cs="Times New Roman"/>
          <w:szCs w:val="28"/>
        </w:rPr>
      </w:pPr>
      <w:r w:rsidRPr="00065BEC">
        <w:rPr>
          <w:rFonts w:cs="Times New Roman"/>
          <w:b/>
          <w:szCs w:val="28"/>
        </w:rPr>
        <w:t>Beşeriyetin ihtiyacını karşılaması:</w:t>
      </w:r>
      <w:r w:rsidR="00C52AE7" w:rsidRPr="00065BEC">
        <w:rPr>
          <w:rFonts w:cs="Times New Roman"/>
          <w:szCs w:val="28"/>
        </w:rPr>
        <w:t xml:space="preserve"> Kur</w:t>
      </w:r>
      <w:r w:rsidRPr="00065BEC">
        <w:rPr>
          <w:rFonts w:cs="Times New Roman"/>
          <w:szCs w:val="28"/>
        </w:rPr>
        <w:t xml:space="preserve">an’ın, beşeriyetin ihtiyaçlarını karşılamasından maksat, onun her asırda ve her yerde, hiç bir dinde ve nizamda görülmeyecek tarzda insanlara doğruyu göstererek, onları dünya ve âhirette mutlu etmeyi amaçlamasıdır. </w:t>
      </w:r>
    </w:p>
    <w:p w:rsidR="0076036C" w:rsidRPr="00065BEC" w:rsidRDefault="006F5B2F" w:rsidP="00065BEC">
      <w:pPr>
        <w:pStyle w:val="ListeParagraf"/>
        <w:numPr>
          <w:ilvl w:val="0"/>
          <w:numId w:val="36"/>
        </w:numPr>
        <w:spacing w:before="240"/>
        <w:jc w:val="both"/>
        <w:rPr>
          <w:rFonts w:cs="Times New Roman"/>
          <w:szCs w:val="28"/>
        </w:rPr>
      </w:pPr>
      <w:r w:rsidRPr="00065BEC">
        <w:rPr>
          <w:rFonts w:cs="Times New Roman"/>
          <w:b/>
          <w:szCs w:val="28"/>
        </w:rPr>
        <w:t xml:space="preserve">Fenni </w:t>
      </w:r>
      <w:r w:rsidR="00365205" w:rsidRPr="00065BEC">
        <w:rPr>
          <w:rFonts w:cs="Times New Roman"/>
          <w:b/>
          <w:szCs w:val="28"/>
        </w:rPr>
        <w:t>mucizelere</w:t>
      </w:r>
      <w:r w:rsidRPr="00065BEC">
        <w:rPr>
          <w:rFonts w:cs="Times New Roman"/>
          <w:b/>
          <w:szCs w:val="28"/>
        </w:rPr>
        <w:t xml:space="preserve"> işaret etmesi:</w:t>
      </w:r>
      <w:r w:rsidR="00C52AE7" w:rsidRPr="00065BEC">
        <w:rPr>
          <w:rFonts w:cs="Times New Roman"/>
          <w:szCs w:val="28"/>
        </w:rPr>
        <w:t xml:space="preserve"> Kur</w:t>
      </w:r>
      <w:r w:rsidRPr="00065BEC">
        <w:rPr>
          <w:rFonts w:cs="Times New Roman"/>
          <w:szCs w:val="28"/>
        </w:rPr>
        <w:t xml:space="preserve">an’ın asıl amacı insanları </w:t>
      </w:r>
      <w:r w:rsidR="00C52AE7" w:rsidRPr="00065BEC">
        <w:rPr>
          <w:rFonts w:cs="Times New Roman"/>
          <w:szCs w:val="28"/>
        </w:rPr>
        <w:t>hidayete</w:t>
      </w:r>
      <w:r w:rsidRPr="00065BEC">
        <w:rPr>
          <w:rFonts w:cs="Times New Roman"/>
          <w:szCs w:val="28"/>
        </w:rPr>
        <w:t xml:space="preserve"> </w:t>
      </w:r>
      <w:r w:rsidR="00C52AE7" w:rsidRPr="00065BEC">
        <w:rPr>
          <w:rFonts w:cs="Times New Roman"/>
          <w:szCs w:val="28"/>
        </w:rPr>
        <w:t>sevk etmektir</w:t>
      </w:r>
      <w:r w:rsidR="003A3276" w:rsidRPr="00065BEC">
        <w:rPr>
          <w:rFonts w:cs="Times New Roman"/>
          <w:szCs w:val="28"/>
        </w:rPr>
        <w:t>. Ancak Kur</w:t>
      </w:r>
      <w:r w:rsidRPr="00065BEC">
        <w:rPr>
          <w:rFonts w:cs="Times New Roman"/>
          <w:szCs w:val="28"/>
        </w:rPr>
        <w:t xml:space="preserve">an bu noktayı dikkate alarak ibret için zaman zaman fen ve tabiat ilimleri gibi ilimlere de çok genel anlamda temas etmiştir. </w:t>
      </w:r>
    </w:p>
    <w:p w:rsidR="006F5B2F" w:rsidRPr="00065BEC" w:rsidRDefault="00365205" w:rsidP="00065BEC">
      <w:pPr>
        <w:pStyle w:val="ListeParagraf"/>
        <w:numPr>
          <w:ilvl w:val="0"/>
          <w:numId w:val="36"/>
        </w:numPr>
        <w:spacing w:before="240"/>
        <w:jc w:val="both"/>
        <w:rPr>
          <w:rFonts w:cs="Times New Roman"/>
          <w:szCs w:val="28"/>
          <w:rtl/>
        </w:rPr>
      </w:pPr>
      <w:r w:rsidRPr="00065BEC">
        <w:rPr>
          <w:rFonts w:cs="Times New Roman"/>
          <w:b/>
          <w:szCs w:val="28"/>
        </w:rPr>
        <w:t>Kur</w:t>
      </w:r>
      <w:r w:rsidR="006F5B2F" w:rsidRPr="00065BEC">
        <w:rPr>
          <w:rFonts w:cs="Times New Roman"/>
          <w:b/>
          <w:szCs w:val="28"/>
        </w:rPr>
        <w:t>an’ın Hz. Peygamber tarafından değiştirilmemesi:</w:t>
      </w:r>
      <w:r w:rsidRPr="00065BEC">
        <w:rPr>
          <w:rFonts w:cs="Times New Roman"/>
          <w:b/>
          <w:szCs w:val="28"/>
          <w:rtl/>
        </w:rPr>
        <w:t>ولو تقول علينا بعض الأقاويل... / قل ما يكون لي أن أبدله من تلقاء نفسي إن أتبع إلا ما يوحى إلي إني أخاف إن عصيت ربي عذاب يوم عظيم</w:t>
      </w:r>
      <w:r w:rsidR="006F5B2F" w:rsidRPr="00065BEC">
        <w:rPr>
          <w:rFonts w:cs="Times New Roman"/>
          <w:szCs w:val="28"/>
        </w:rPr>
        <w:t xml:space="preserve"> </w:t>
      </w:r>
    </w:p>
    <w:p w:rsidR="00365205" w:rsidRPr="00065BEC" w:rsidRDefault="00365205" w:rsidP="00065BEC">
      <w:pPr>
        <w:spacing w:before="240"/>
        <w:jc w:val="right"/>
        <w:rPr>
          <w:rFonts w:ascii="Times New Roman" w:hAnsi="Times New Roman" w:cs="Times New Roman"/>
          <w:sz w:val="24"/>
          <w:szCs w:val="28"/>
        </w:rPr>
      </w:pPr>
      <w:r w:rsidRPr="00065BEC">
        <w:rPr>
          <w:rFonts w:ascii="Times New Roman" w:hAnsi="Times New Roman" w:cs="Times New Roman"/>
          <w:sz w:val="24"/>
          <w:szCs w:val="28"/>
          <w:rtl/>
        </w:rPr>
        <w:t>إعجاز القرآن للباقلاني و أبو عبد الله محمد الواسطي</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D. MÜŞKİLU’L-KUR’ÂN</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Müşkil</w:t>
      </w:r>
      <w:proofErr w:type="spellEnd"/>
      <w:r w:rsidRPr="00065BEC">
        <w:rPr>
          <w:rFonts w:ascii="Times New Roman" w:hAnsi="Times New Roman" w:cs="Times New Roman"/>
          <w:b/>
          <w:sz w:val="24"/>
          <w:szCs w:val="28"/>
        </w:rPr>
        <w:t xml:space="preserve"> Kavramı</w:t>
      </w:r>
    </w:p>
    <w:p w:rsidR="006F5B2F" w:rsidRPr="00065BEC" w:rsidRDefault="006F5B2F" w:rsidP="00065BEC">
      <w:pPr>
        <w:spacing w:before="240"/>
        <w:ind w:firstLine="708"/>
        <w:jc w:val="both"/>
        <w:rPr>
          <w:rFonts w:ascii="Times New Roman" w:hAnsi="Times New Roman" w:cs="Times New Roman"/>
          <w:sz w:val="24"/>
          <w:szCs w:val="28"/>
        </w:rPr>
      </w:pPr>
      <w:proofErr w:type="spellStart"/>
      <w:r w:rsidRPr="00065BEC">
        <w:rPr>
          <w:rFonts w:ascii="Times New Roman" w:hAnsi="Times New Roman" w:cs="Times New Roman"/>
          <w:b/>
          <w:sz w:val="24"/>
          <w:szCs w:val="28"/>
        </w:rPr>
        <w:t>Müşkil</w:t>
      </w:r>
      <w:proofErr w:type="spellEnd"/>
      <w:r w:rsidRPr="00065BEC">
        <w:rPr>
          <w:rFonts w:ascii="Times New Roman" w:hAnsi="Times New Roman" w:cs="Times New Roman"/>
          <w:b/>
          <w:sz w:val="24"/>
          <w:szCs w:val="28"/>
        </w:rPr>
        <w:t xml:space="preserve"> terim olarak:</w:t>
      </w:r>
      <w:r w:rsidR="00911368" w:rsidRPr="00065BEC">
        <w:rPr>
          <w:rFonts w:ascii="Times New Roman" w:hAnsi="Times New Roman" w:cs="Times New Roman"/>
          <w:b/>
          <w:sz w:val="24"/>
          <w:szCs w:val="28"/>
          <w:rtl/>
        </w:rPr>
        <w:t xml:space="preserve"> </w:t>
      </w:r>
      <w:r w:rsidR="00911368" w:rsidRPr="00065BEC">
        <w:rPr>
          <w:rFonts w:ascii="Times New Roman" w:hAnsi="Times New Roman" w:cs="Times New Roman"/>
          <w:b/>
          <w:bCs/>
          <w:iCs/>
          <w:sz w:val="24"/>
          <w:szCs w:val="28"/>
        </w:rPr>
        <w:t>Kur</w:t>
      </w:r>
      <w:r w:rsidRPr="00065BEC">
        <w:rPr>
          <w:rFonts w:ascii="Times New Roman" w:hAnsi="Times New Roman" w:cs="Times New Roman"/>
          <w:b/>
          <w:bCs/>
          <w:iCs/>
          <w:sz w:val="24"/>
          <w:szCs w:val="28"/>
        </w:rPr>
        <w:t xml:space="preserve">an’ın bazı </w:t>
      </w:r>
      <w:r w:rsidR="00911368" w:rsidRPr="00065BEC">
        <w:rPr>
          <w:rFonts w:ascii="Times New Roman" w:hAnsi="Times New Roman" w:cs="Times New Roman"/>
          <w:b/>
          <w:bCs/>
          <w:iCs/>
          <w:sz w:val="24"/>
          <w:szCs w:val="28"/>
        </w:rPr>
        <w:t>ayetleri</w:t>
      </w:r>
      <w:r w:rsidRPr="00065BEC">
        <w:rPr>
          <w:rFonts w:ascii="Times New Roman" w:hAnsi="Times New Roman" w:cs="Times New Roman"/>
          <w:b/>
          <w:bCs/>
          <w:iCs/>
          <w:sz w:val="24"/>
          <w:szCs w:val="28"/>
        </w:rPr>
        <w:t xml:space="preserve"> arasında ihtilâf ve tezat gibi görünen husu</w:t>
      </w:r>
      <w:r w:rsidR="00911368" w:rsidRPr="00065BEC">
        <w:rPr>
          <w:rFonts w:ascii="Times New Roman" w:hAnsi="Times New Roman" w:cs="Times New Roman"/>
          <w:b/>
          <w:bCs/>
          <w:iCs/>
          <w:sz w:val="24"/>
          <w:szCs w:val="28"/>
        </w:rPr>
        <w:t>s</w:t>
      </w:r>
      <w:r w:rsidRPr="00065BEC">
        <w:rPr>
          <w:rFonts w:ascii="Times New Roman" w:hAnsi="Times New Roman" w:cs="Times New Roman"/>
          <w:b/>
          <w:bCs/>
          <w:iCs/>
          <w:sz w:val="24"/>
          <w:szCs w:val="28"/>
        </w:rPr>
        <w:t>lar</w:t>
      </w:r>
      <w:r w:rsidRPr="00065BEC">
        <w:rPr>
          <w:rFonts w:ascii="Times New Roman" w:hAnsi="Times New Roman" w:cs="Times New Roman"/>
          <w:i/>
          <w:sz w:val="24"/>
          <w:szCs w:val="28"/>
        </w:rPr>
        <w:t xml:space="preserve"> </w:t>
      </w:r>
      <w:r w:rsidRPr="00065BEC">
        <w:rPr>
          <w:rFonts w:ascii="Times New Roman" w:hAnsi="Times New Roman" w:cs="Times New Roman"/>
          <w:sz w:val="24"/>
          <w:szCs w:val="28"/>
        </w:rPr>
        <w:t>diye tanımlanabilir.</w:t>
      </w:r>
      <w:r w:rsidR="00911368" w:rsidRPr="00065BEC">
        <w:rPr>
          <w:rFonts w:ascii="Times New Roman" w:hAnsi="Times New Roman" w:cs="Times New Roman"/>
          <w:sz w:val="24"/>
          <w:szCs w:val="28"/>
        </w:rPr>
        <w:t xml:space="preserve"> </w:t>
      </w:r>
      <w:r w:rsidRPr="00065BEC">
        <w:rPr>
          <w:rFonts w:ascii="Times New Roman" w:hAnsi="Times New Roman" w:cs="Times New Roman"/>
          <w:sz w:val="24"/>
          <w:szCs w:val="28"/>
        </w:rPr>
        <w:t xml:space="preserve">Bazen ilk başta </w:t>
      </w:r>
      <w:r w:rsidR="00911368" w:rsidRPr="00065BEC">
        <w:rPr>
          <w:rFonts w:ascii="Times New Roman" w:hAnsi="Times New Roman" w:cs="Times New Roman"/>
          <w:sz w:val="24"/>
          <w:szCs w:val="28"/>
        </w:rPr>
        <w:t>ayetler</w:t>
      </w:r>
      <w:r w:rsidRPr="00065BEC">
        <w:rPr>
          <w:rFonts w:ascii="Times New Roman" w:hAnsi="Times New Roman" w:cs="Times New Roman"/>
          <w:sz w:val="24"/>
          <w:szCs w:val="28"/>
        </w:rPr>
        <w:t xml:space="preserve"> arasında bir çelişki olduğu zannedilebilir ancak üzerinde biraz düşünüldüğü vakit gerçekte herhangi bir çelişkinin bulunmadığı hemen anlaşılır. </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İşkâle</w:t>
      </w:r>
      <w:proofErr w:type="spellEnd"/>
      <w:r w:rsidRPr="00065BEC">
        <w:rPr>
          <w:rFonts w:ascii="Times New Roman" w:hAnsi="Times New Roman" w:cs="Times New Roman"/>
          <w:b/>
          <w:sz w:val="24"/>
          <w:szCs w:val="28"/>
        </w:rPr>
        <w:t xml:space="preserve"> Yol Açan Sebepler:</w:t>
      </w:r>
    </w:p>
    <w:p w:rsidR="006F5B2F" w:rsidRPr="00065BEC" w:rsidRDefault="00C52AE7"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Kuran’da</w:t>
      </w:r>
      <w:r w:rsidR="006F5B2F" w:rsidRPr="00065BEC">
        <w:rPr>
          <w:rFonts w:ascii="Times New Roman" w:hAnsi="Times New Roman" w:cs="Times New Roman"/>
          <w:sz w:val="24"/>
          <w:szCs w:val="28"/>
        </w:rPr>
        <w:t xml:space="preserve"> bulunduğu zannedilen </w:t>
      </w:r>
      <w:proofErr w:type="spellStart"/>
      <w:r w:rsidR="006F5B2F" w:rsidRPr="00065BEC">
        <w:rPr>
          <w:rFonts w:ascii="Times New Roman" w:hAnsi="Times New Roman" w:cs="Times New Roman"/>
          <w:sz w:val="24"/>
          <w:szCs w:val="28"/>
        </w:rPr>
        <w:t>müşkilâtın</w:t>
      </w:r>
      <w:proofErr w:type="spellEnd"/>
      <w:r w:rsidR="006F5B2F" w:rsidRPr="00065BEC">
        <w:rPr>
          <w:rFonts w:ascii="Times New Roman" w:hAnsi="Times New Roman" w:cs="Times New Roman"/>
          <w:sz w:val="24"/>
          <w:szCs w:val="28"/>
        </w:rPr>
        <w:t xml:space="preserve"> sebepleri vardır.</w:t>
      </w:r>
    </w:p>
    <w:p w:rsidR="006F5B2F" w:rsidRPr="00065BEC" w:rsidRDefault="006F5B2F" w:rsidP="00065BEC">
      <w:pPr>
        <w:pStyle w:val="ListeParagraf"/>
        <w:numPr>
          <w:ilvl w:val="0"/>
          <w:numId w:val="12"/>
        </w:numPr>
        <w:spacing w:before="240"/>
        <w:jc w:val="both"/>
        <w:rPr>
          <w:rFonts w:cs="Times New Roman"/>
          <w:iCs/>
          <w:szCs w:val="28"/>
        </w:rPr>
      </w:pPr>
      <w:r w:rsidRPr="00065BEC">
        <w:rPr>
          <w:rFonts w:cs="Times New Roman"/>
          <w:iCs/>
          <w:szCs w:val="28"/>
        </w:rPr>
        <w:t xml:space="preserve">Mevzû ihtilâfı: </w:t>
      </w:r>
      <w:r w:rsidR="00911368" w:rsidRPr="00065BEC">
        <w:rPr>
          <w:rFonts w:cs="Times New Roman"/>
          <w:i/>
          <w:szCs w:val="28"/>
          <w:rtl/>
        </w:rPr>
        <w:t>وقفوهم إنهم مسئولون/ فيومئذ لا يسأل عن ذنبه إنس ولا جان</w:t>
      </w:r>
    </w:p>
    <w:p w:rsidR="006F5B2F" w:rsidRPr="00065BEC" w:rsidRDefault="006F5B2F" w:rsidP="00065BEC">
      <w:pPr>
        <w:pStyle w:val="ListeParagraf"/>
        <w:numPr>
          <w:ilvl w:val="0"/>
          <w:numId w:val="12"/>
        </w:numPr>
        <w:spacing w:before="240" w:after="200"/>
        <w:jc w:val="both"/>
        <w:rPr>
          <w:rFonts w:cs="Times New Roman"/>
          <w:iCs/>
          <w:szCs w:val="28"/>
          <w:lang w:val="tr-TR"/>
        </w:rPr>
      </w:pPr>
      <w:r w:rsidRPr="00065BEC">
        <w:rPr>
          <w:rFonts w:cs="Times New Roman"/>
          <w:iCs/>
          <w:szCs w:val="28"/>
          <w:lang w:val="tr-TR"/>
        </w:rPr>
        <w:t xml:space="preserve">Hakikat ve </w:t>
      </w:r>
      <w:r w:rsidR="0023738E" w:rsidRPr="00065BEC">
        <w:rPr>
          <w:rFonts w:cs="Times New Roman"/>
          <w:iCs/>
          <w:szCs w:val="28"/>
          <w:lang w:val="tr-TR"/>
        </w:rPr>
        <w:t>mecaz</w:t>
      </w:r>
      <w:r w:rsidRPr="00065BEC">
        <w:rPr>
          <w:rFonts w:cs="Times New Roman"/>
          <w:iCs/>
          <w:szCs w:val="28"/>
          <w:lang w:val="tr-TR"/>
        </w:rPr>
        <w:t xml:space="preserve"> imkânı: </w:t>
      </w:r>
      <w:r w:rsidR="0023738E" w:rsidRPr="00065BEC">
        <w:rPr>
          <w:rFonts w:cs="Times New Roman"/>
          <w:i/>
          <w:szCs w:val="28"/>
          <w:rtl/>
          <w:lang w:val="tr-TR"/>
        </w:rPr>
        <w:t>وترى الناس سكارى وما هم بسكارى</w:t>
      </w:r>
    </w:p>
    <w:p w:rsidR="006F5B2F" w:rsidRPr="00065BEC" w:rsidRDefault="006F5B2F" w:rsidP="00065BEC">
      <w:pPr>
        <w:pStyle w:val="ListeParagraf"/>
        <w:numPr>
          <w:ilvl w:val="0"/>
          <w:numId w:val="12"/>
        </w:numPr>
        <w:spacing w:before="240" w:after="200"/>
        <w:jc w:val="both"/>
        <w:rPr>
          <w:rFonts w:cs="Times New Roman"/>
          <w:iCs/>
          <w:szCs w:val="28"/>
          <w:lang w:val="tr-TR"/>
        </w:rPr>
      </w:pPr>
      <w:r w:rsidRPr="00065BEC">
        <w:rPr>
          <w:rFonts w:cs="Times New Roman"/>
          <w:iCs/>
          <w:szCs w:val="28"/>
          <w:lang w:val="tr-TR"/>
        </w:rPr>
        <w:t xml:space="preserve">Fiilin isnadıyla meydana gelen </w:t>
      </w:r>
      <w:proofErr w:type="spellStart"/>
      <w:r w:rsidRPr="00065BEC">
        <w:rPr>
          <w:rFonts w:cs="Times New Roman"/>
          <w:iCs/>
          <w:szCs w:val="28"/>
          <w:lang w:val="tr-TR"/>
        </w:rPr>
        <w:t>müşkilât</w:t>
      </w:r>
      <w:proofErr w:type="spellEnd"/>
      <w:r w:rsidRPr="00065BEC">
        <w:rPr>
          <w:rFonts w:cs="Times New Roman"/>
          <w:iCs/>
          <w:szCs w:val="28"/>
          <w:lang w:val="tr-TR"/>
        </w:rPr>
        <w:t xml:space="preserve">: </w:t>
      </w:r>
      <w:r w:rsidR="0023738E" w:rsidRPr="00065BEC">
        <w:rPr>
          <w:rFonts w:cs="Times New Roman"/>
          <w:i/>
          <w:szCs w:val="28"/>
          <w:rtl/>
          <w:lang w:val="tr-TR"/>
        </w:rPr>
        <w:t>فلم تقتلوهم ولكن الله قتلهم وما رميت إذ رميت ولكن الله رمى</w:t>
      </w:r>
    </w:p>
    <w:p w:rsidR="006F5B2F" w:rsidRPr="00065BEC" w:rsidRDefault="006F5B2F" w:rsidP="00065BEC">
      <w:pPr>
        <w:pStyle w:val="ListeParagraf"/>
        <w:numPr>
          <w:ilvl w:val="0"/>
          <w:numId w:val="12"/>
        </w:numPr>
        <w:spacing w:before="240" w:after="200"/>
        <w:jc w:val="both"/>
        <w:rPr>
          <w:rFonts w:cs="Times New Roman"/>
          <w:iCs/>
          <w:szCs w:val="28"/>
          <w:lang w:val="tr-TR"/>
        </w:rPr>
      </w:pPr>
      <w:r w:rsidRPr="00065BEC">
        <w:rPr>
          <w:rFonts w:cs="Times New Roman"/>
          <w:iCs/>
          <w:szCs w:val="28"/>
          <w:lang w:val="tr-TR"/>
        </w:rPr>
        <w:t xml:space="preserve">Zıt anlamlılığın sebep olduğu ihtilaf: </w:t>
      </w:r>
      <w:r w:rsidR="0023738E" w:rsidRPr="00065BEC">
        <w:rPr>
          <w:rFonts w:cs="Times New Roman"/>
          <w:i/>
          <w:szCs w:val="28"/>
          <w:rtl/>
          <w:lang w:val="tr-TR"/>
        </w:rPr>
        <w:t>ألا بذكر الله تطمئن القلوب / الذين إذا ذكر الله وجلت قلوبهم</w:t>
      </w:r>
    </w:p>
    <w:p w:rsidR="006F5B2F" w:rsidRPr="00065BEC" w:rsidRDefault="006F5B2F" w:rsidP="00065BEC">
      <w:pPr>
        <w:pStyle w:val="ListeParagraf"/>
        <w:numPr>
          <w:ilvl w:val="0"/>
          <w:numId w:val="12"/>
        </w:numPr>
        <w:spacing w:before="240" w:after="200"/>
        <w:jc w:val="both"/>
        <w:rPr>
          <w:rFonts w:cs="Times New Roman"/>
          <w:iCs/>
          <w:szCs w:val="28"/>
          <w:lang w:val="tr-TR"/>
        </w:rPr>
      </w:pPr>
      <w:r w:rsidRPr="00065BEC">
        <w:rPr>
          <w:rFonts w:cs="Times New Roman"/>
          <w:iCs/>
          <w:szCs w:val="28"/>
          <w:lang w:val="tr-TR"/>
        </w:rPr>
        <w:t xml:space="preserve">Bir </w:t>
      </w:r>
      <w:r w:rsidR="0023738E" w:rsidRPr="00065BEC">
        <w:rPr>
          <w:rFonts w:cs="Times New Roman"/>
          <w:iCs/>
          <w:szCs w:val="28"/>
          <w:lang w:val="tr-TR"/>
        </w:rPr>
        <w:t>hakikatin</w:t>
      </w:r>
      <w:r w:rsidRPr="00065BEC">
        <w:rPr>
          <w:rFonts w:cs="Times New Roman"/>
          <w:iCs/>
          <w:szCs w:val="28"/>
          <w:lang w:val="tr-TR"/>
        </w:rPr>
        <w:t xml:space="preserve"> farklı biçimlerde anlatımı: </w:t>
      </w:r>
      <w:r w:rsidR="0023738E" w:rsidRPr="00065BEC">
        <w:rPr>
          <w:rFonts w:cs="Times New Roman"/>
          <w:i/>
          <w:szCs w:val="28"/>
          <w:rtl/>
          <w:lang w:val="tr-TR"/>
        </w:rPr>
        <w:t>من تراب / من صلصال / من طين لازب</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İşkâli</w:t>
      </w:r>
      <w:proofErr w:type="spellEnd"/>
      <w:r w:rsidRPr="00065BEC">
        <w:rPr>
          <w:rFonts w:ascii="Times New Roman" w:hAnsi="Times New Roman" w:cs="Times New Roman"/>
          <w:b/>
          <w:sz w:val="24"/>
          <w:szCs w:val="28"/>
        </w:rPr>
        <w:t xml:space="preserve"> Giderme Yolları:</w:t>
      </w:r>
    </w:p>
    <w:p w:rsidR="006F5B2F" w:rsidRPr="00065BEC" w:rsidRDefault="006F5B2F" w:rsidP="00065BEC">
      <w:pPr>
        <w:spacing w:before="240"/>
        <w:jc w:val="both"/>
        <w:rPr>
          <w:rFonts w:ascii="Times New Roman" w:hAnsi="Times New Roman" w:cs="Times New Roman"/>
          <w:sz w:val="24"/>
          <w:szCs w:val="28"/>
        </w:rPr>
      </w:pPr>
      <w:proofErr w:type="spellStart"/>
      <w:r w:rsidRPr="00065BEC">
        <w:rPr>
          <w:rFonts w:ascii="Times New Roman" w:hAnsi="Times New Roman" w:cs="Times New Roman"/>
          <w:sz w:val="24"/>
          <w:szCs w:val="28"/>
        </w:rPr>
        <w:t>Kur’ân</w:t>
      </w:r>
      <w:proofErr w:type="spellEnd"/>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müşkillerini</w:t>
      </w:r>
      <w:proofErr w:type="spellEnd"/>
      <w:r w:rsidRPr="00065BEC">
        <w:rPr>
          <w:rFonts w:ascii="Times New Roman" w:hAnsi="Times New Roman" w:cs="Times New Roman"/>
          <w:sz w:val="24"/>
          <w:szCs w:val="28"/>
        </w:rPr>
        <w:t xml:space="preserve"> gidermek için ortaya iki yol çıkmıştır:</w:t>
      </w:r>
    </w:p>
    <w:p w:rsidR="006F5B2F" w:rsidRPr="003E15D8" w:rsidRDefault="006F5B2F" w:rsidP="003E15D8">
      <w:pPr>
        <w:pStyle w:val="ListeParagraf"/>
        <w:numPr>
          <w:ilvl w:val="0"/>
          <w:numId w:val="13"/>
        </w:numPr>
        <w:spacing w:before="240"/>
        <w:jc w:val="both"/>
        <w:rPr>
          <w:rFonts w:cs="Times New Roman"/>
          <w:szCs w:val="28"/>
        </w:rPr>
      </w:pPr>
      <w:r w:rsidRPr="003E15D8">
        <w:rPr>
          <w:rFonts w:cs="Times New Roman"/>
          <w:szCs w:val="28"/>
        </w:rPr>
        <w:t>Te’vil ve te’lif yolu</w:t>
      </w:r>
    </w:p>
    <w:p w:rsidR="006F5B2F" w:rsidRPr="00065BEC" w:rsidRDefault="006F5B2F" w:rsidP="00065BEC">
      <w:pPr>
        <w:pStyle w:val="ListeParagraf"/>
        <w:numPr>
          <w:ilvl w:val="0"/>
          <w:numId w:val="13"/>
        </w:numPr>
        <w:spacing w:before="240" w:after="200"/>
        <w:jc w:val="both"/>
        <w:rPr>
          <w:rFonts w:cs="Times New Roman"/>
          <w:szCs w:val="28"/>
          <w:lang w:val="tr-TR"/>
        </w:rPr>
      </w:pPr>
      <w:r w:rsidRPr="00065BEC">
        <w:rPr>
          <w:rFonts w:cs="Times New Roman"/>
          <w:szCs w:val="28"/>
          <w:lang w:val="tr-TR"/>
        </w:rPr>
        <w:t>Nesih yolu</w:t>
      </w:r>
    </w:p>
    <w:p w:rsidR="0023738E" w:rsidRPr="00065BEC" w:rsidRDefault="0023738E" w:rsidP="00065BEC">
      <w:pPr>
        <w:pStyle w:val="ListeParagraf"/>
        <w:spacing w:before="240" w:after="200"/>
        <w:jc w:val="both"/>
        <w:rPr>
          <w:rFonts w:cs="Times New Roman"/>
          <w:szCs w:val="28"/>
          <w:lang w:val="tr-TR"/>
        </w:rPr>
      </w:pPr>
      <w:r w:rsidRPr="00065BEC">
        <w:rPr>
          <w:rFonts w:cs="Times New Roman"/>
          <w:szCs w:val="28"/>
          <w:rtl/>
          <w:lang w:val="tr-TR"/>
        </w:rPr>
        <w:t>تأويل مشكل القرآن لابن قتيبة / مشكلات القرآن الكريم لمحمد عبده</w:t>
      </w:r>
    </w:p>
    <w:p w:rsidR="006F5B2F" w:rsidRPr="00065BEC" w:rsidRDefault="006F5B2F" w:rsidP="00065BEC">
      <w:pPr>
        <w:pStyle w:val="Balk3"/>
        <w:numPr>
          <w:ilvl w:val="0"/>
          <w:numId w:val="0"/>
        </w:numPr>
        <w:spacing w:before="240"/>
        <w:ind w:left="720"/>
        <w:rPr>
          <w:rFonts w:cs="Times New Roman"/>
          <w:i w:val="0"/>
          <w:szCs w:val="28"/>
          <w:u w:val="none"/>
          <w:lang w:val="tr-TR"/>
        </w:rPr>
      </w:pPr>
      <w:r w:rsidRPr="00065BEC">
        <w:rPr>
          <w:rFonts w:cs="Times New Roman"/>
          <w:i w:val="0"/>
          <w:szCs w:val="28"/>
          <w:u w:val="none"/>
          <w:lang w:val="tr-TR"/>
        </w:rPr>
        <w:lastRenderedPageBreak/>
        <w:t>E. TEKRARÜ’L-KUR’AN</w:t>
      </w:r>
    </w:p>
    <w:p w:rsidR="006F5B2F" w:rsidRPr="00065BEC" w:rsidRDefault="006F5B2F" w:rsidP="00065BEC">
      <w:pPr>
        <w:pStyle w:val="Balk3"/>
        <w:numPr>
          <w:ilvl w:val="0"/>
          <w:numId w:val="0"/>
        </w:numPr>
        <w:spacing w:before="240"/>
        <w:ind w:left="720"/>
        <w:rPr>
          <w:rFonts w:cs="Times New Roman"/>
          <w:bCs w:val="0"/>
          <w:i w:val="0"/>
          <w:szCs w:val="28"/>
          <w:u w:val="none"/>
          <w:lang w:val="tr-TR"/>
        </w:rPr>
      </w:pPr>
      <w:r w:rsidRPr="00065BEC">
        <w:rPr>
          <w:rFonts w:cs="Times New Roman"/>
          <w:b w:val="0"/>
          <w:i w:val="0"/>
          <w:szCs w:val="28"/>
          <w:u w:val="none"/>
          <w:lang w:val="tr-TR"/>
        </w:rPr>
        <w:t xml:space="preserve">Terim anlamı: </w:t>
      </w:r>
      <w:r w:rsidRPr="00065BEC">
        <w:rPr>
          <w:rFonts w:cs="Times New Roman"/>
          <w:bCs w:val="0"/>
          <w:i w:val="0"/>
          <w:szCs w:val="28"/>
          <w:u w:val="none"/>
          <w:lang w:val="tr-TR"/>
        </w:rPr>
        <w:t>Aynı lafzın aynı bağlamda aynı manayı ifade etmek üzere iade edilmesidir.</w:t>
      </w:r>
    </w:p>
    <w:p w:rsidR="006F5B2F" w:rsidRPr="00065BEC" w:rsidRDefault="006F5B2F" w:rsidP="00065BEC">
      <w:pPr>
        <w:spacing w:before="240"/>
        <w:rPr>
          <w:rFonts w:ascii="Times New Roman" w:hAnsi="Times New Roman" w:cs="Times New Roman"/>
          <w:b/>
          <w:sz w:val="24"/>
          <w:szCs w:val="28"/>
        </w:rPr>
      </w:pPr>
      <w:r w:rsidRPr="00065BEC">
        <w:rPr>
          <w:rFonts w:ascii="Times New Roman" w:hAnsi="Times New Roman" w:cs="Times New Roman"/>
          <w:b/>
          <w:sz w:val="24"/>
          <w:szCs w:val="28"/>
        </w:rPr>
        <w:t>a)  Tekrarla ilgili görüşler:</w:t>
      </w:r>
    </w:p>
    <w:p w:rsidR="0076036C" w:rsidRPr="00065BEC" w:rsidRDefault="00C52AE7" w:rsidP="00065BEC">
      <w:pPr>
        <w:pStyle w:val="ListeParagraf"/>
        <w:numPr>
          <w:ilvl w:val="0"/>
          <w:numId w:val="40"/>
        </w:numPr>
        <w:spacing w:before="240"/>
        <w:jc w:val="both"/>
        <w:rPr>
          <w:rFonts w:cs="Times New Roman"/>
          <w:szCs w:val="28"/>
        </w:rPr>
      </w:pPr>
      <w:r w:rsidRPr="00065BEC">
        <w:rPr>
          <w:rFonts w:cs="Times New Roman"/>
          <w:b/>
          <w:szCs w:val="28"/>
        </w:rPr>
        <w:t>Kur</w:t>
      </w:r>
      <w:r w:rsidR="006F5B2F" w:rsidRPr="00065BEC">
        <w:rPr>
          <w:rFonts w:cs="Times New Roman"/>
          <w:b/>
          <w:szCs w:val="28"/>
        </w:rPr>
        <w:t xml:space="preserve">an’da tekrar mevcut değildir: </w:t>
      </w:r>
      <w:r w:rsidRPr="00065BEC">
        <w:rPr>
          <w:rFonts w:cs="Times New Roman"/>
          <w:szCs w:val="28"/>
        </w:rPr>
        <w:t>Kur</w:t>
      </w:r>
      <w:r w:rsidR="006F5B2F" w:rsidRPr="00065BEC">
        <w:rPr>
          <w:rFonts w:cs="Times New Roman"/>
          <w:szCs w:val="28"/>
        </w:rPr>
        <w:t xml:space="preserve">an’daki tekrarlar aslında tekrar değil i’caz özelliklerindendir. </w:t>
      </w:r>
      <w:r w:rsidR="0023738E" w:rsidRPr="00065BEC">
        <w:rPr>
          <w:rFonts w:cs="Times New Roman"/>
          <w:szCs w:val="28"/>
        </w:rPr>
        <w:t xml:space="preserve"> Bu görüşü et-Taberi, Seyyid Kutup, Said N</w:t>
      </w:r>
      <w:r w:rsidR="006F5B2F" w:rsidRPr="00065BEC">
        <w:rPr>
          <w:rFonts w:cs="Times New Roman"/>
          <w:szCs w:val="28"/>
        </w:rPr>
        <w:t xml:space="preserve">ursi gibi </w:t>
      </w:r>
      <w:r w:rsidR="0023738E" w:rsidRPr="00065BEC">
        <w:rPr>
          <w:rFonts w:cs="Times New Roman"/>
          <w:szCs w:val="28"/>
        </w:rPr>
        <w:t>âlimler</w:t>
      </w:r>
      <w:r w:rsidR="006F5B2F" w:rsidRPr="00065BEC">
        <w:rPr>
          <w:rFonts w:cs="Times New Roman"/>
          <w:szCs w:val="28"/>
        </w:rPr>
        <w:t xml:space="preserve"> savunmuştur.</w:t>
      </w:r>
    </w:p>
    <w:p w:rsidR="006F5B2F" w:rsidRPr="00065BEC" w:rsidRDefault="00C52AE7" w:rsidP="00065BEC">
      <w:pPr>
        <w:pStyle w:val="ListeParagraf"/>
        <w:numPr>
          <w:ilvl w:val="0"/>
          <w:numId w:val="40"/>
        </w:numPr>
        <w:spacing w:before="240"/>
        <w:jc w:val="both"/>
        <w:rPr>
          <w:rFonts w:cs="Times New Roman"/>
          <w:szCs w:val="28"/>
        </w:rPr>
      </w:pPr>
      <w:r w:rsidRPr="00065BEC">
        <w:rPr>
          <w:rFonts w:cs="Times New Roman"/>
          <w:b/>
          <w:szCs w:val="28"/>
        </w:rPr>
        <w:t>Kur</w:t>
      </w:r>
      <w:r w:rsidR="006F5B2F" w:rsidRPr="00065BEC">
        <w:rPr>
          <w:rFonts w:cs="Times New Roman"/>
          <w:b/>
          <w:szCs w:val="28"/>
        </w:rPr>
        <w:t xml:space="preserve">an’da tekrar mevcuttur: </w:t>
      </w:r>
      <w:r w:rsidR="0023738E" w:rsidRPr="00065BEC">
        <w:rPr>
          <w:rFonts w:cs="Times New Roman"/>
          <w:bCs/>
          <w:szCs w:val="28"/>
        </w:rPr>
        <w:t>Ku</w:t>
      </w:r>
      <w:r w:rsidR="0023738E" w:rsidRPr="00065BEC">
        <w:rPr>
          <w:rFonts w:cs="Times New Roman"/>
          <w:szCs w:val="28"/>
        </w:rPr>
        <w:t>ran’da bazen</w:t>
      </w:r>
      <w:r w:rsidR="006F5B2F" w:rsidRPr="00065BEC">
        <w:rPr>
          <w:rFonts w:cs="Times New Roman"/>
          <w:szCs w:val="28"/>
        </w:rPr>
        <w:t xml:space="preserve"> kelime bazen ayet bazen de kıssalar tekrar etmektedir. Bu aslında Arap dilinin özelliğinden hem</w:t>
      </w:r>
      <w:r w:rsidR="0023738E" w:rsidRPr="00065BEC">
        <w:rPr>
          <w:rFonts w:cs="Times New Roman"/>
          <w:szCs w:val="28"/>
          <w:rtl/>
        </w:rPr>
        <w:t xml:space="preserve"> </w:t>
      </w:r>
      <w:r w:rsidRPr="00065BEC">
        <w:rPr>
          <w:rFonts w:cs="Times New Roman"/>
          <w:szCs w:val="28"/>
        </w:rPr>
        <w:t>de Kur</w:t>
      </w:r>
      <w:r w:rsidR="006F5B2F" w:rsidRPr="00065BEC">
        <w:rPr>
          <w:rFonts w:cs="Times New Roman"/>
          <w:szCs w:val="28"/>
        </w:rPr>
        <w:t>an’ın ilk muhataplarının alışık ol</w:t>
      </w:r>
      <w:r w:rsidR="0023738E" w:rsidRPr="00065BEC">
        <w:rPr>
          <w:rFonts w:cs="Times New Roman"/>
          <w:szCs w:val="28"/>
        </w:rPr>
        <w:t>duğu bir duru</w:t>
      </w:r>
      <w:r w:rsidR="006F5B2F" w:rsidRPr="00065BEC">
        <w:rPr>
          <w:rFonts w:cs="Times New Roman"/>
          <w:szCs w:val="28"/>
        </w:rPr>
        <w:t>mdan kaynaklanmaktadır.</w:t>
      </w:r>
      <w:r w:rsidR="0023738E" w:rsidRPr="00065BEC">
        <w:rPr>
          <w:rFonts w:cs="Times New Roman"/>
          <w:szCs w:val="28"/>
          <w:rtl/>
        </w:rPr>
        <w:t xml:space="preserve"> </w:t>
      </w:r>
      <w:r w:rsidR="006F5B2F" w:rsidRPr="00065BEC">
        <w:rPr>
          <w:rFonts w:cs="Times New Roman"/>
          <w:bCs/>
          <w:szCs w:val="28"/>
        </w:rPr>
        <w:t>Bu görüşü</w:t>
      </w:r>
      <w:r w:rsidR="006F5B2F" w:rsidRPr="00065BEC">
        <w:rPr>
          <w:rFonts w:cs="Times New Roman"/>
          <w:b/>
          <w:szCs w:val="28"/>
        </w:rPr>
        <w:t xml:space="preserve"> </w:t>
      </w:r>
      <w:r w:rsidR="006F5B2F" w:rsidRPr="00065BEC">
        <w:rPr>
          <w:rFonts w:cs="Times New Roman"/>
          <w:b/>
          <w:bCs/>
          <w:szCs w:val="28"/>
        </w:rPr>
        <w:t>Ferra, Zerkeşi</w:t>
      </w:r>
      <w:r w:rsidR="006F5B2F" w:rsidRPr="00065BEC">
        <w:rPr>
          <w:rFonts w:cs="Times New Roman"/>
          <w:szCs w:val="28"/>
        </w:rPr>
        <w:t xml:space="preserve"> gibi </w:t>
      </w:r>
      <w:r w:rsidR="0023738E" w:rsidRPr="00065BEC">
        <w:rPr>
          <w:rFonts w:cs="Times New Roman"/>
          <w:szCs w:val="28"/>
        </w:rPr>
        <w:t>âlimler</w:t>
      </w:r>
      <w:r w:rsidR="006F5B2F" w:rsidRPr="00065BEC">
        <w:rPr>
          <w:rFonts w:cs="Times New Roman"/>
          <w:szCs w:val="28"/>
        </w:rPr>
        <w:t xml:space="preserve"> savunmaktadır.</w:t>
      </w:r>
    </w:p>
    <w:p w:rsidR="0023738E" w:rsidRPr="00065BEC" w:rsidRDefault="006F5B2F" w:rsidP="00065BEC">
      <w:pPr>
        <w:spacing w:before="240"/>
        <w:rPr>
          <w:rFonts w:ascii="Times New Roman" w:hAnsi="Times New Roman" w:cs="Times New Roman"/>
          <w:b/>
          <w:sz w:val="24"/>
          <w:szCs w:val="28"/>
        </w:rPr>
      </w:pPr>
      <w:r w:rsidRPr="00065BEC">
        <w:rPr>
          <w:rFonts w:ascii="Times New Roman" w:hAnsi="Times New Roman" w:cs="Times New Roman"/>
          <w:b/>
          <w:sz w:val="24"/>
          <w:szCs w:val="28"/>
        </w:rPr>
        <w:t xml:space="preserve">b) Tekrarların </w:t>
      </w:r>
      <w:r w:rsidR="0023738E" w:rsidRPr="00065BEC">
        <w:rPr>
          <w:rFonts w:ascii="Times New Roman" w:hAnsi="Times New Roman" w:cs="Times New Roman"/>
          <w:b/>
          <w:sz w:val="24"/>
          <w:szCs w:val="28"/>
        </w:rPr>
        <w:t>amacı:</w:t>
      </w:r>
    </w:p>
    <w:p w:rsidR="0076036C" w:rsidRPr="00065BEC" w:rsidRDefault="006F5B2F" w:rsidP="00065BEC">
      <w:pPr>
        <w:pStyle w:val="ListeParagraf"/>
        <w:numPr>
          <w:ilvl w:val="0"/>
          <w:numId w:val="38"/>
        </w:numPr>
        <w:spacing w:before="240"/>
        <w:rPr>
          <w:rFonts w:cs="Times New Roman"/>
          <w:szCs w:val="28"/>
        </w:rPr>
      </w:pPr>
      <w:r w:rsidRPr="00065BEC">
        <w:rPr>
          <w:rFonts w:cs="Times New Roman"/>
          <w:b/>
          <w:szCs w:val="28"/>
        </w:rPr>
        <w:t xml:space="preserve">Te’kid: </w:t>
      </w:r>
      <w:r w:rsidRPr="00065BEC">
        <w:rPr>
          <w:rFonts w:cs="Times New Roman"/>
          <w:szCs w:val="28"/>
        </w:rPr>
        <w:t>Anlamı kuvvetlendirmek</w:t>
      </w:r>
      <w:r w:rsidR="0023738E" w:rsidRPr="00065BEC">
        <w:rPr>
          <w:rFonts w:cs="Times New Roman"/>
          <w:szCs w:val="28"/>
        </w:rPr>
        <w:t xml:space="preserve">, </w:t>
      </w:r>
      <w:r w:rsidR="0023738E" w:rsidRPr="00065BEC">
        <w:rPr>
          <w:rFonts w:cs="Times New Roman"/>
          <w:szCs w:val="28"/>
          <w:rtl/>
        </w:rPr>
        <w:t>كلا سوف تعلمون ثم كلا سوف تعلمون</w:t>
      </w:r>
    </w:p>
    <w:p w:rsidR="0076036C" w:rsidRPr="00065BEC" w:rsidRDefault="006F5B2F" w:rsidP="00065BEC">
      <w:pPr>
        <w:pStyle w:val="ListeParagraf"/>
        <w:numPr>
          <w:ilvl w:val="0"/>
          <w:numId w:val="38"/>
        </w:numPr>
        <w:spacing w:before="240"/>
        <w:rPr>
          <w:rFonts w:cs="Times New Roman"/>
          <w:szCs w:val="28"/>
        </w:rPr>
      </w:pPr>
      <w:r w:rsidRPr="00065BEC">
        <w:rPr>
          <w:rFonts w:cs="Times New Roman"/>
          <w:b/>
          <w:szCs w:val="28"/>
        </w:rPr>
        <w:t xml:space="preserve">Tehvil: </w:t>
      </w:r>
      <w:r w:rsidRPr="00065BEC">
        <w:rPr>
          <w:rFonts w:cs="Times New Roman"/>
          <w:szCs w:val="28"/>
        </w:rPr>
        <w:t>korkutmak</w:t>
      </w:r>
      <w:r w:rsidR="0023738E" w:rsidRPr="00065BEC">
        <w:rPr>
          <w:rFonts w:cs="Times New Roman"/>
          <w:szCs w:val="28"/>
        </w:rPr>
        <w:t xml:space="preserve">, </w:t>
      </w:r>
      <w:r w:rsidR="0023738E" w:rsidRPr="00065BEC">
        <w:rPr>
          <w:rFonts w:cs="Times New Roman"/>
          <w:szCs w:val="28"/>
          <w:rtl/>
        </w:rPr>
        <w:t>الحاقة ما الحاقة</w:t>
      </w:r>
    </w:p>
    <w:p w:rsidR="0076036C" w:rsidRPr="00065BEC" w:rsidRDefault="006F5B2F" w:rsidP="00065BEC">
      <w:pPr>
        <w:pStyle w:val="ListeParagraf"/>
        <w:numPr>
          <w:ilvl w:val="0"/>
          <w:numId w:val="38"/>
        </w:numPr>
        <w:spacing w:before="240"/>
        <w:rPr>
          <w:rFonts w:cs="Times New Roman"/>
          <w:szCs w:val="28"/>
        </w:rPr>
      </w:pPr>
      <w:r w:rsidRPr="00065BEC">
        <w:rPr>
          <w:rFonts w:cs="Times New Roman"/>
          <w:b/>
          <w:szCs w:val="28"/>
        </w:rPr>
        <w:t xml:space="preserve">Tesbit: </w:t>
      </w:r>
      <w:r w:rsidRPr="00065BEC">
        <w:rPr>
          <w:rFonts w:cs="Times New Roman"/>
          <w:szCs w:val="28"/>
        </w:rPr>
        <w:t>bir durumu şüpheye yer bırakmayacak şekilde belirginleştirmek.</w:t>
      </w:r>
      <w:r w:rsidR="0023738E" w:rsidRPr="00065BEC">
        <w:rPr>
          <w:rFonts w:cs="Times New Roman"/>
          <w:szCs w:val="28"/>
          <w:rtl/>
        </w:rPr>
        <w:t>ويل يومئذ للمكذبين/ فبأي آلاء ربكما</w:t>
      </w:r>
    </w:p>
    <w:p w:rsidR="00065BEC" w:rsidRPr="005C7CE2" w:rsidRDefault="006F5B2F" w:rsidP="005C7CE2">
      <w:pPr>
        <w:pStyle w:val="ListeParagraf"/>
        <w:numPr>
          <w:ilvl w:val="0"/>
          <w:numId w:val="38"/>
        </w:numPr>
        <w:spacing w:before="240"/>
        <w:rPr>
          <w:rFonts w:cs="Times New Roman"/>
          <w:szCs w:val="28"/>
        </w:rPr>
      </w:pPr>
      <w:r w:rsidRPr="00065BEC">
        <w:rPr>
          <w:rFonts w:cs="Times New Roman"/>
          <w:b/>
          <w:szCs w:val="28"/>
        </w:rPr>
        <w:t xml:space="preserve">Tasvir: </w:t>
      </w:r>
      <w:r w:rsidRPr="00065BEC">
        <w:rPr>
          <w:rFonts w:cs="Times New Roman"/>
          <w:szCs w:val="28"/>
        </w:rPr>
        <w:t>bir şeyi resim gibi göz önüne gelecek şekilde anlatmak.</w:t>
      </w:r>
      <w:r w:rsidR="0023738E" w:rsidRPr="00065BEC">
        <w:rPr>
          <w:rFonts w:cs="Times New Roman"/>
          <w:szCs w:val="28"/>
          <w:rtl/>
        </w:rPr>
        <w:t xml:space="preserve"> أولئك الذين كفروا بربهم وأولئك الإغلال في..</w:t>
      </w:r>
    </w:p>
    <w:p w:rsidR="006F5B2F" w:rsidRPr="00065BEC" w:rsidRDefault="006F5B2F" w:rsidP="00065BEC">
      <w:pPr>
        <w:pStyle w:val="ListeParagraf"/>
        <w:spacing w:before="240"/>
        <w:ind w:left="1440"/>
        <w:rPr>
          <w:rFonts w:cs="Times New Roman"/>
          <w:b/>
          <w:szCs w:val="28"/>
          <w:lang w:val="tr-TR"/>
        </w:rPr>
      </w:pPr>
      <w:r w:rsidRPr="00065BEC">
        <w:rPr>
          <w:rFonts w:cs="Times New Roman"/>
          <w:b/>
          <w:szCs w:val="28"/>
          <w:lang w:val="tr-TR"/>
        </w:rPr>
        <w:t>G. MECAZÜL’KUR’AN</w:t>
      </w:r>
    </w:p>
    <w:p w:rsidR="006F5B2F" w:rsidRPr="00065BEC" w:rsidRDefault="006F5B2F" w:rsidP="00065BEC">
      <w:pPr>
        <w:pStyle w:val="ListeParagraf"/>
        <w:numPr>
          <w:ilvl w:val="0"/>
          <w:numId w:val="42"/>
        </w:numPr>
        <w:spacing w:before="240"/>
        <w:rPr>
          <w:rFonts w:cs="Times New Roman"/>
          <w:b/>
          <w:szCs w:val="28"/>
        </w:rPr>
      </w:pPr>
      <w:r w:rsidRPr="00065BEC">
        <w:rPr>
          <w:rFonts w:cs="Times New Roman"/>
          <w:b/>
          <w:szCs w:val="28"/>
        </w:rPr>
        <w:t>Tanımı</w:t>
      </w:r>
    </w:p>
    <w:p w:rsidR="006F5B2F" w:rsidRPr="00065BEC" w:rsidRDefault="0023738E"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b/>
          <w:sz w:val="24"/>
          <w:szCs w:val="28"/>
        </w:rPr>
        <w:t>T</w:t>
      </w:r>
      <w:r w:rsidR="006F5B2F" w:rsidRPr="00065BEC">
        <w:rPr>
          <w:rFonts w:ascii="Times New Roman" w:hAnsi="Times New Roman" w:cs="Times New Roman"/>
          <w:b/>
          <w:sz w:val="24"/>
          <w:szCs w:val="28"/>
        </w:rPr>
        <w:t xml:space="preserve">erim olarak: </w:t>
      </w:r>
      <w:r w:rsidRPr="00065BEC">
        <w:rPr>
          <w:rFonts w:ascii="Times New Roman" w:hAnsi="Times New Roman" w:cs="Times New Roman"/>
          <w:b/>
          <w:bCs/>
          <w:sz w:val="24"/>
          <w:szCs w:val="28"/>
        </w:rPr>
        <w:t>Hakiki anlamın kast</w:t>
      </w:r>
      <w:r w:rsidR="006F5B2F" w:rsidRPr="00065BEC">
        <w:rPr>
          <w:rFonts w:ascii="Times New Roman" w:hAnsi="Times New Roman" w:cs="Times New Roman"/>
          <w:b/>
          <w:bCs/>
          <w:sz w:val="24"/>
          <w:szCs w:val="28"/>
        </w:rPr>
        <w:t>edilmesine engel bir karineyle ve alakanın varlığı sebebiyle gerçek anlamın dışında kullanılan kelime veya terkiptir</w:t>
      </w:r>
      <w:r w:rsidR="006F5B2F" w:rsidRPr="00065BEC">
        <w:rPr>
          <w:rFonts w:ascii="Times New Roman" w:hAnsi="Times New Roman" w:cs="Times New Roman"/>
          <w:sz w:val="24"/>
          <w:szCs w:val="28"/>
        </w:rPr>
        <w:t>.</w:t>
      </w:r>
    </w:p>
    <w:p w:rsidR="00065BEC" w:rsidRPr="00065BEC" w:rsidRDefault="0023738E" w:rsidP="00065BEC">
      <w:pPr>
        <w:pStyle w:val="ListeParagraf"/>
        <w:numPr>
          <w:ilvl w:val="0"/>
          <w:numId w:val="42"/>
        </w:numPr>
        <w:spacing w:before="240"/>
        <w:rPr>
          <w:rFonts w:cs="Times New Roman"/>
          <w:szCs w:val="28"/>
        </w:rPr>
      </w:pPr>
      <w:r w:rsidRPr="00065BEC">
        <w:rPr>
          <w:rFonts w:cs="Times New Roman"/>
          <w:b/>
          <w:szCs w:val="28"/>
        </w:rPr>
        <w:t>M</w:t>
      </w:r>
      <w:r w:rsidR="006F5B2F" w:rsidRPr="00065BEC">
        <w:rPr>
          <w:rFonts w:cs="Times New Roman"/>
          <w:b/>
          <w:szCs w:val="28"/>
        </w:rPr>
        <w:t>ecazın kısımları</w:t>
      </w:r>
    </w:p>
    <w:p w:rsidR="006F5B2F" w:rsidRPr="00065BEC" w:rsidRDefault="0023738E" w:rsidP="00065BEC">
      <w:pPr>
        <w:pStyle w:val="ListeParagraf"/>
        <w:spacing w:before="240"/>
        <w:ind w:left="360"/>
        <w:rPr>
          <w:rFonts w:cs="Times New Roman"/>
          <w:szCs w:val="28"/>
        </w:rPr>
      </w:pPr>
      <w:r w:rsidRPr="00065BEC">
        <w:rPr>
          <w:rFonts w:cs="Times New Roman"/>
          <w:szCs w:val="28"/>
        </w:rPr>
        <w:t xml:space="preserve">İki kısımdır: 1- Akli mecaz </w:t>
      </w:r>
      <w:r w:rsidRPr="00065BEC">
        <w:rPr>
          <w:rFonts w:cs="Times New Roman"/>
          <w:szCs w:val="28"/>
          <w:rtl/>
        </w:rPr>
        <w:t>فما ربحت تجارتهم</w:t>
      </w:r>
      <w:r w:rsidRPr="00065BEC">
        <w:rPr>
          <w:rFonts w:cs="Times New Roman"/>
          <w:szCs w:val="28"/>
        </w:rPr>
        <w:t xml:space="preserve"> 2 </w:t>
      </w:r>
      <w:r w:rsidR="00C52AE7" w:rsidRPr="00065BEC">
        <w:rPr>
          <w:rFonts w:cs="Times New Roman"/>
          <w:szCs w:val="28"/>
        </w:rPr>
        <w:t>Lügavî</w:t>
      </w:r>
      <w:r w:rsidR="006F5B2F" w:rsidRPr="00065BEC">
        <w:rPr>
          <w:rFonts w:cs="Times New Roman"/>
          <w:szCs w:val="28"/>
        </w:rPr>
        <w:t xml:space="preserve"> mecaz </w:t>
      </w:r>
      <w:r w:rsidRPr="00065BEC">
        <w:rPr>
          <w:rFonts w:cs="Times New Roman"/>
          <w:szCs w:val="28"/>
          <w:rtl/>
        </w:rPr>
        <w:t>يجعلون أصابعهم في آذاهم</w:t>
      </w:r>
    </w:p>
    <w:p w:rsidR="006F5B2F" w:rsidRPr="00065BEC" w:rsidRDefault="0023738E" w:rsidP="00065BEC">
      <w:pPr>
        <w:pStyle w:val="ListeParagraf"/>
        <w:numPr>
          <w:ilvl w:val="0"/>
          <w:numId w:val="42"/>
        </w:numPr>
        <w:spacing w:before="240"/>
        <w:rPr>
          <w:rFonts w:cs="Times New Roman"/>
          <w:b/>
          <w:szCs w:val="28"/>
        </w:rPr>
      </w:pPr>
      <w:r w:rsidRPr="00065BEC">
        <w:rPr>
          <w:rFonts w:cs="Times New Roman"/>
          <w:b/>
          <w:szCs w:val="28"/>
        </w:rPr>
        <w:t>Kur</w:t>
      </w:r>
      <w:r w:rsidR="006F5B2F" w:rsidRPr="00065BEC">
        <w:rPr>
          <w:rFonts w:cs="Times New Roman"/>
          <w:b/>
          <w:szCs w:val="28"/>
        </w:rPr>
        <w:t>an’da mecazın varlığı tartışması</w:t>
      </w:r>
    </w:p>
    <w:p w:rsidR="0076036C" w:rsidRPr="00065BEC" w:rsidRDefault="0023738E" w:rsidP="00065BEC">
      <w:pPr>
        <w:pStyle w:val="ListeParagraf"/>
        <w:numPr>
          <w:ilvl w:val="0"/>
          <w:numId w:val="43"/>
        </w:numPr>
        <w:spacing w:before="240"/>
        <w:jc w:val="both"/>
        <w:rPr>
          <w:rFonts w:cs="Times New Roman"/>
          <w:szCs w:val="28"/>
        </w:rPr>
      </w:pPr>
      <w:r w:rsidRPr="00065BEC">
        <w:rPr>
          <w:rFonts w:cs="Times New Roman"/>
          <w:b/>
          <w:szCs w:val="28"/>
        </w:rPr>
        <w:t>Kur</w:t>
      </w:r>
      <w:r w:rsidR="006F5B2F" w:rsidRPr="00065BEC">
        <w:rPr>
          <w:rFonts w:cs="Times New Roman"/>
          <w:b/>
          <w:szCs w:val="28"/>
        </w:rPr>
        <w:t xml:space="preserve">an’da mecaz yoktur: </w:t>
      </w:r>
      <w:r w:rsidRPr="00065BEC">
        <w:rPr>
          <w:rFonts w:cs="Times New Roman"/>
          <w:szCs w:val="28"/>
        </w:rPr>
        <w:t xml:space="preserve">Bu </w:t>
      </w:r>
      <w:r w:rsidR="006F5B2F" w:rsidRPr="00065BEC">
        <w:rPr>
          <w:rFonts w:cs="Times New Roman"/>
          <w:szCs w:val="28"/>
        </w:rPr>
        <w:t>görüşü savunanlar Zahiri me</w:t>
      </w:r>
      <w:r w:rsidR="00C52AE7" w:rsidRPr="00065BEC">
        <w:rPr>
          <w:rFonts w:cs="Times New Roman"/>
          <w:szCs w:val="28"/>
        </w:rPr>
        <w:t xml:space="preserve">zhebi kurucusu Davud ez-Zahiri </w:t>
      </w:r>
      <w:r w:rsidR="006F5B2F" w:rsidRPr="00065BEC">
        <w:rPr>
          <w:rFonts w:cs="Times New Roman"/>
          <w:szCs w:val="28"/>
        </w:rPr>
        <w:t xml:space="preserve">Şafii </w:t>
      </w:r>
      <w:r w:rsidR="00C52AE7" w:rsidRPr="00065BEC">
        <w:rPr>
          <w:rFonts w:cs="Times New Roman"/>
          <w:szCs w:val="28"/>
        </w:rPr>
        <w:t>âlimi</w:t>
      </w:r>
      <w:r w:rsidR="006F5B2F" w:rsidRPr="00065BEC">
        <w:rPr>
          <w:rFonts w:cs="Times New Roman"/>
          <w:szCs w:val="28"/>
        </w:rPr>
        <w:t xml:space="preserve"> Ahmed b. Ahmed et-Taberi gibi ilk dönem </w:t>
      </w:r>
      <w:r w:rsidR="00C52AE7" w:rsidRPr="00065BEC">
        <w:rPr>
          <w:rFonts w:cs="Times New Roman"/>
          <w:szCs w:val="28"/>
        </w:rPr>
        <w:t>âlimleri</w:t>
      </w:r>
      <w:r w:rsidR="006F5B2F" w:rsidRPr="00065BEC">
        <w:rPr>
          <w:rFonts w:cs="Times New Roman"/>
          <w:szCs w:val="28"/>
        </w:rPr>
        <w:t xml:space="preserve"> vardır. Bunlara mecaz yalanın kardeşidir. Kişi meramını </w:t>
      </w:r>
      <w:r w:rsidRPr="00065BEC">
        <w:rPr>
          <w:rFonts w:cs="Times New Roman"/>
          <w:szCs w:val="28"/>
        </w:rPr>
        <w:t>hakikatle</w:t>
      </w:r>
      <w:r w:rsidR="006F5B2F" w:rsidRPr="00065BEC">
        <w:rPr>
          <w:rFonts w:cs="Times New Roman"/>
          <w:szCs w:val="28"/>
        </w:rPr>
        <w:t xml:space="preserve"> anlatmaktan aciz kaldığı zaman mecaza başvurur. Bu Allah </w:t>
      </w:r>
      <w:r w:rsidR="00D4699F" w:rsidRPr="00065BEC">
        <w:rPr>
          <w:rFonts w:cs="Times New Roman"/>
          <w:szCs w:val="28"/>
        </w:rPr>
        <w:t>Teâlâ</w:t>
      </w:r>
      <w:r w:rsidR="006F5B2F" w:rsidRPr="00065BEC">
        <w:rPr>
          <w:rFonts w:cs="Times New Roman"/>
          <w:szCs w:val="28"/>
        </w:rPr>
        <w:t xml:space="preserve"> için söz konusu değildir.</w:t>
      </w:r>
    </w:p>
    <w:p w:rsidR="006F5B2F" w:rsidRPr="00065BEC" w:rsidRDefault="0023738E" w:rsidP="00065BEC">
      <w:pPr>
        <w:pStyle w:val="ListeParagraf"/>
        <w:numPr>
          <w:ilvl w:val="0"/>
          <w:numId w:val="43"/>
        </w:numPr>
        <w:spacing w:before="240"/>
        <w:jc w:val="both"/>
        <w:rPr>
          <w:rFonts w:cs="Times New Roman"/>
          <w:szCs w:val="28"/>
        </w:rPr>
      </w:pPr>
      <w:r w:rsidRPr="00065BEC">
        <w:rPr>
          <w:rFonts w:cs="Times New Roman"/>
          <w:b/>
          <w:szCs w:val="28"/>
        </w:rPr>
        <w:t>Kur</w:t>
      </w:r>
      <w:r w:rsidR="006F5B2F" w:rsidRPr="00065BEC">
        <w:rPr>
          <w:rFonts w:cs="Times New Roman"/>
          <w:b/>
          <w:szCs w:val="28"/>
        </w:rPr>
        <w:t xml:space="preserve">an’da mecaz vardır: Bu </w:t>
      </w:r>
      <w:r w:rsidR="006F5B2F" w:rsidRPr="00065BEC">
        <w:rPr>
          <w:rFonts w:cs="Times New Roman"/>
          <w:szCs w:val="28"/>
        </w:rPr>
        <w:t xml:space="preserve">görüş Halil b. Ahmed, Ferra, İbni KUteybe, Ez-Zerkeşi ve Suyuti gibi </w:t>
      </w:r>
      <w:r w:rsidRPr="00065BEC">
        <w:rPr>
          <w:rFonts w:cs="Times New Roman"/>
          <w:szCs w:val="28"/>
        </w:rPr>
        <w:t>âlimler</w:t>
      </w:r>
      <w:r w:rsidR="006F5B2F" w:rsidRPr="00065BEC">
        <w:rPr>
          <w:rFonts w:cs="Times New Roman"/>
          <w:szCs w:val="28"/>
        </w:rPr>
        <w:t xml:space="preserve"> savunm</w:t>
      </w:r>
      <w:r w:rsidR="00AA4480" w:rsidRPr="00065BEC">
        <w:rPr>
          <w:rFonts w:cs="Times New Roman"/>
          <w:szCs w:val="28"/>
        </w:rPr>
        <w:t>aktadır. Kur</w:t>
      </w:r>
      <w:r w:rsidRPr="00065BEC">
        <w:rPr>
          <w:rFonts w:cs="Times New Roman"/>
          <w:szCs w:val="28"/>
        </w:rPr>
        <w:t>an-ı Kerim A</w:t>
      </w:r>
      <w:r w:rsidR="006F5B2F" w:rsidRPr="00065BEC">
        <w:rPr>
          <w:rFonts w:cs="Times New Roman"/>
          <w:szCs w:val="28"/>
        </w:rPr>
        <w:t>rap di</w:t>
      </w:r>
      <w:r w:rsidRPr="00065BEC">
        <w:rPr>
          <w:rFonts w:cs="Times New Roman"/>
          <w:szCs w:val="28"/>
        </w:rPr>
        <w:t>linin kurallarına ve ifade biçi</w:t>
      </w:r>
      <w:r w:rsidR="006F5B2F" w:rsidRPr="00065BEC">
        <w:rPr>
          <w:rFonts w:cs="Times New Roman"/>
          <w:szCs w:val="28"/>
        </w:rPr>
        <w:t>mine uygun olarak inzal edilmesinden dolayı onda mecaz teşbih gibi edebi sanatların bulunması tabiidir.</w:t>
      </w:r>
      <w:r w:rsidR="00AA4480" w:rsidRPr="00065BEC">
        <w:rPr>
          <w:rFonts w:cs="Times New Roman"/>
          <w:szCs w:val="28"/>
        </w:rPr>
        <w:t xml:space="preserve"> Mecaz olan kelimeler, Allahın sıfatları, fiilleri ve yed, vech, istiva vb</w:t>
      </w:r>
      <w:r w:rsidR="00C52AE7" w:rsidRPr="00065BEC">
        <w:rPr>
          <w:rFonts w:cs="Times New Roman"/>
          <w:szCs w:val="28"/>
        </w:rPr>
        <w:t>…</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F. MÜNÂSEBÂTU’L-KUR’ÂN</w:t>
      </w:r>
    </w:p>
    <w:p w:rsidR="006F5B2F" w:rsidRPr="005C7CE2" w:rsidRDefault="006F5B2F" w:rsidP="005C7CE2">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Münâsebetin</w:t>
      </w:r>
      <w:proofErr w:type="spellEnd"/>
      <w:r w:rsidRPr="00065BEC">
        <w:rPr>
          <w:rFonts w:ascii="Times New Roman" w:hAnsi="Times New Roman" w:cs="Times New Roman"/>
          <w:b/>
          <w:sz w:val="24"/>
          <w:szCs w:val="28"/>
        </w:rPr>
        <w:t xml:space="preserve"> Manası ve Alanı</w:t>
      </w:r>
      <w:r w:rsidR="005C7CE2">
        <w:rPr>
          <w:rFonts w:ascii="Times New Roman" w:hAnsi="Times New Roman" w:cs="Times New Roman"/>
          <w:b/>
          <w:sz w:val="24"/>
          <w:szCs w:val="28"/>
        </w:rPr>
        <w:t xml:space="preserve">; </w:t>
      </w:r>
      <w:proofErr w:type="spellStart"/>
      <w:r w:rsidRPr="00065BEC">
        <w:rPr>
          <w:rFonts w:ascii="Times New Roman" w:hAnsi="Times New Roman" w:cs="Times New Roman"/>
          <w:b/>
          <w:sz w:val="24"/>
          <w:szCs w:val="28"/>
        </w:rPr>
        <w:t>Münâsebet</w:t>
      </w:r>
      <w:proofErr w:type="spellEnd"/>
      <w:r w:rsidRPr="00065BEC">
        <w:rPr>
          <w:rFonts w:ascii="Times New Roman" w:hAnsi="Times New Roman" w:cs="Times New Roman"/>
          <w:b/>
          <w:sz w:val="24"/>
          <w:szCs w:val="28"/>
        </w:rPr>
        <w:t xml:space="preserve"> terim olarak:</w:t>
      </w:r>
      <w:r w:rsidR="00AA4480" w:rsidRPr="00065BEC">
        <w:rPr>
          <w:rFonts w:ascii="Times New Roman" w:hAnsi="Times New Roman" w:cs="Times New Roman"/>
          <w:b/>
          <w:sz w:val="24"/>
          <w:szCs w:val="28"/>
        </w:rPr>
        <w:t xml:space="preserve"> </w:t>
      </w:r>
      <w:r w:rsidRPr="00065BEC">
        <w:rPr>
          <w:rFonts w:ascii="Times New Roman" w:hAnsi="Times New Roman" w:cs="Times New Roman"/>
          <w:b/>
          <w:bCs/>
          <w:iCs/>
          <w:sz w:val="24"/>
          <w:szCs w:val="28"/>
        </w:rPr>
        <w:t>birbirini takip eden kelime ve cümleler veya arka arkaya anlatılan hâdiseler arasındaki irtibat ve ilişki</w:t>
      </w:r>
      <w:r w:rsidRPr="00065BEC">
        <w:rPr>
          <w:rFonts w:ascii="Times New Roman" w:hAnsi="Times New Roman" w:cs="Times New Roman"/>
          <w:i/>
          <w:sz w:val="24"/>
          <w:szCs w:val="28"/>
        </w:rPr>
        <w:t xml:space="preserve"> </w:t>
      </w:r>
      <w:r w:rsidRPr="00065BEC">
        <w:rPr>
          <w:rFonts w:ascii="Times New Roman" w:hAnsi="Times New Roman" w:cs="Times New Roman"/>
          <w:sz w:val="24"/>
          <w:szCs w:val="28"/>
        </w:rPr>
        <w:t xml:space="preserve">demektir. </w:t>
      </w:r>
      <w:proofErr w:type="spellStart"/>
      <w:r w:rsidRPr="00065BEC">
        <w:rPr>
          <w:rFonts w:ascii="Times New Roman" w:hAnsi="Times New Roman" w:cs="Times New Roman"/>
          <w:sz w:val="24"/>
          <w:szCs w:val="28"/>
        </w:rPr>
        <w:t>Münâsebet</w:t>
      </w:r>
      <w:proofErr w:type="spellEnd"/>
      <w:r w:rsidRPr="00065BEC">
        <w:rPr>
          <w:rFonts w:ascii="Times New Roman" w:hAnsi="Times New Roman" w:cs="Times New Roman"/>
          <w:sz w:val="24"/>
          <w:szCs w:val="28"/>
        </w:rPr>
        <w:t xml:space="preserve"> ilmi konu itibariyle kelime veya cümleler arasındaki anlam benzerliğini, irtibat ve </w:t>
      </w:r>
      <w:r w:rsidR="00AA4480" w:rsidRPr="00065BEC">
        <w:rPr>
          <w:rFonts w:ascii="Times New Roman" w:hAnsi="Times New Roman" w:cs="Times New Roman"/>
          <w:sz w:val="24"/>
          <w:szCs w:val="28"/>
        </w:rPr>
        <w:t>insicamı</w:t>
      </w:r>
      <w:r w:rsidRPr="00065BEC">
        <w:rPr>
          <w:rFonts w:ascii="Times New Roman" w:hAnsi="Times New Roman" w:cs="Times New Roman"/>
          <w:sz w:val="24"/>
          <w:szCs w:val="28"/>
        </w:rPr>
        <w:t xml:space="preserve">, bir </w:t>
      </w:r>
      <w:proofErr w:type="spellStart"/>
      <w:r w:rsidRPr="00065BEC">
        <w:rPr>
          <w:rFonts w:ascii="Times New Roman" w:hAnsi="Times New Roman" w:cs="Times New Roman"/>
          <w:sz w:val="24"/>
          <w:szCs w:val="28"/>
        </w:rPr>
        <w:lastRenderedPageBreak/>
        <w:t>usûl</w:t>
      </w:r>
      <w:proofErr w:type="spellEnd"/>
      <w:r w:rsidRPr="00065BEC">
        <w:rPr>
          <w:rFonts w:ascii="Times New Roman" w:hAnsi="Times New Roman" w:cs="Times New Roman"/>
          <w:sz w:val="24"/>
          <w:szCs w:val="28"/>
        </w:rPr>
        <w:t xml:space="preserve"> terimi olarak ‘</w:t>
      </w:r>
      <w:proofErr w:type="spellStart"/>
      <w:r w:rsidRPr="00065BEC">
        <w:rPr>
          <w:rFonts w:ascii="Times New Roman" w:hAnsi="Times New Roman" w:cs="Times New Roman"/>
          <w:i/>
          <w:sz w:val="24"/>
          <w:szCs w:val="28"/>
        </w:rPr>
        <w:t>münâsebâtu’l-Kur’ân</w:t>
      </w:r>
      <w:proofErr w:type="spellEnd"/>
      <w:r w:rsidRPr="00065BEC">
        <w:rPr>
          <w:rFonts w:ascii="Times New Roman" w:hAnsi="Times New Roman" w:cs="Times New Roman"/>
          <w:sz w:val="24"/>
          <w:szCs w:val="28"/>
        </w:rPr>
        <w:t xml:space="preserve">’ da </w:t>
      </w:r>
      <w:r w:rsidR="00AA4480" w:rsidRPr="00065BEC">
        <w:rPr>
          <w:rFonts w:ascii="Times New Roman" w:hAnsi="Times New Roman" w:cs="Times New Roman"/>
          <w:sz w:val="24"/>
          <w:szCs w:val="28"/>
        </w:rPr>
        <w:t>ayet</w:t>
      </w:r>
      <w:r w:rsidRPr="00065BEC">
        <w:rPr>
          <w:rFonts w:ascii="Times New Roman" w:hAnsi="Times New Roman" w:cs="Times New Roman"/>
          <w:sz w:val="24"/>
          <w:szCs w:val="28"/>
        </w:rPr>
        <w:t xml:space="preserve"> ve </w:t>
      </w:r>
      <w:r w:rsidR="00AA4480" w:rsidRPr="00065BEC">
        <w:rPr>
          <w:rFonts w:ascii="Times New Roman" w:hAnsi="Times New Roman" w:cs="Times New Roman"/>
          <w:sz w:val="24"/>
          <w:szCs w:val="28"/>
        </w:rPr>
        <w:t>sureler</w:t>
      </w:r>
      <w:r w:rsidRPr="00065BEC">
        <w:rPr>
          <w:rFonts w:ascii="Times New Roman" w:hAnsi="Times New Roman" w:cs="Times New Roman"/>
          <w:sz w:val="24"/>
          <w:szCs w:val="28"/>
        </w:rPr>
        <w:t xml:space="preserve"> arasındaki mana ilişkisini ortaya koymaktadır. </w:t>
      </w:r>
    </w:p>
    <w:p w:rsidR="006F5B2F" w:rsidRPr="00065BEC" w:rsidRDefault="006F5B2F" w:rsidP="00065BEC">
      <w:pPr>
        <w:spacing w:before="240"/>
        <w:ind w:firstLine="708"/>
        <w:jc w:val="both"/>
        <w:rPr>
          <w:rFonts w:ascii="Times New Roman" w:hAnsi="Times New Roman" w:cs="Times New Roman"/>
          <w:sz w:val="24"/>
          <w:szCs w:val="28"/>
          <w:rtl/>
        </w:rPr>
      </w:pPr>
      <w:r w:rsidRPr="00065BEC">
        <w:rPr>
          <w:rFonts w:ascii="Times New Roman" w:hAnsi="Times New Roman" w:cs="Times New Roman"/>
          <w:sz w:val="24"/>
          <w:szCs w:val="28"/>
        </w:rPr>
        <w:t xml:space="preserve">Hatta bazı âlimlere göre </w:t>
      </w:r>
      <w:r w:rsidR="00AA4480" w:rsidRPr="00065BEC">
        <w:rPr>
          <w:rFonts w:ascii="Times New Roman" w:hAnsi="Times New Roman" w:cs="Times New Roman"/>
          <w:sz w:val="24"/>
          <w:szCs w:val="28"/>
        </w:rPr>
        <w:t>surelerin</w:t>
      </w:r>
      <w:r w:rsidRPr="00065BEC">
        <w:rPr>
          <w:rFonts w:ascii="Times New Roman" w:hAnsi="Times New Roman" w:cs="Times New Roman"/>
          <w:sz w:val="24"/>
          <w:szCs w:val="28"/>
        </w:rPr>
        <w:t xml:space="preserve"> başlarıyla sonları, bir </w:t>
      </w:r>
      <w:r w:rsidR="00AA4480" w:rsidRPr="00065BEC">
        <w:rPr>
          <w:rFonts w:ascii="Times New Roman" w:hAnsi="Times New Roman" w:cs="Times New Roman"/>
          <w:sz w:val="24"/>
          <w:szCs w:val="28"/>
        </w:rPr>
        <w:t>surenin</w:t>
      </w:r>
      <w:r w:rsidRPr="00065BEC">
        <w:rPr>
          <w:rFonts w:ascii="Times New Roman" w:hAnsi="Times New Roman" w:cs="Times New Roman"/>
          <w:sz w:val="24"/>
          <w:szCs w:val="28"/>
        </w:rPr>
        <w:t xml:space="preserve"> sonuyla diğer </w:t>
      </w:r>
      <w:r w:rsidR="00AA4480" w:rsidRPr="00065BEC">
        <w:rPr>
          <w:rFonts w:ascii="Times New Roman" w:hAnsi="Times New Roman" w:cs="Times New Roman"/>
          <w:sz w:val="24"/>
          <w:szCs w:val="28"/>
        </w:rPr>
        <w:t>surenin</w:t>
      </w:r>
      <w:r w:rsidRPr="00065BEC">
        <w:rPr>
          <w:rFonts w:ascii="Times New Roman" w:hAnsi="Times New Roman" w:cs="Times New Roman"/>
          <w:sz w:val="24"/>
          <w:szCs w:val="28"/>
        </w:rPr>
        <w:t xml:space="preserve"> başı arasında da mana bakımından </w:t>
      </w:r>
      <w:r w:rsidR="00AA4480" w:rsidRPr="00065BEC">
        <w:rPr>
          <w:rFonts w:ascii="Times New Roman" w:hAnsi="Times New Roman" w:cs="Times New Roman"/>
          <w:sz w:val="24"/>
          <w:szCs w:val="28"/>
        </w:rPr>
        <w:t>makul</w:t>
      </w:r>
      <w:r w:rsidRPr="00065BEC">
        <w:rPr>
          <w:rFonts w:ascii="Times New Roman" w:hAnsi="Times New Roman" w:cs="Times New Roman"/>
          <w:sz w:val="24"/>
          <w:szCs w:val="28"/>
        </w:rPr>
        <w:t xml:space="preserve"> bir irtibat ve insicam mevcuttur.</w:t>
      </w:r>
      <w:r w:rsidR="00580084" w:rsidRPr="00065BEC">
        <w:rPr>
          <w:rFonts w:ascii="Times New Roman" w:hAnsi="Times New Roman" w:cs="Times New Roman"/>
          <w:sz w:val="24"/>
          <w:szCs w:val="28"/>
        </w:rPr>
        <w:t xml:space="preserve"> </w:t>
      </w:r>
      <w:r w:rsidR="00580084" w:rsidRPr="00065BEC">
        <w:rPr>
          <w:rFonts w:ascii="Times New Roman" w:hAnsi="Times New Roman" w:cs="Times New Roman"/>
          <w:sz w:val="24"/>
          <w:szCs w:val="28"/>
          <w:rtl/>
        </w:rPr>
        <w:t>فسبح باسم ربك العظيم / سبح لله ما في السموات والأرض وهو العزيز الحكيم</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Münâsebâtu’l-Kur’ân</w:t>
      </w:r>
      <w:proofErr w:type="spellEnd"/>
      <w:r w:rsidRPr="00065BEC">
        <w:rPr>
          <w:rFonts w:ascii="Times New Roman" w:hAnsi="Times New Roman" w:cs="Times New Roman"/>
          <w:b/>
          <w:sz w:val="24"/>
          <w:szCs w:val="28"/>
        </w:rPr>
        <w:t xml:space="preserve"> İlminin Tarihi Gelişimi</w:t>
      </w:r>
    </w:p>
    <w:p w:rsidR="006F5B2F" w:rsidRPr="00065BEC" w:rsidRDefault="00AA4480"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Kura</w:t>
      </w:r>
      <w:r w:rsidR="006F5B2F" w:rsidRPr="00065BEC">
        <w:rPr>
          <w:rFonts w:ascii="Times New Roman" w:hAnsi="Times New Roman" w:cs="Times New Roman"/>
          <w:sz w:val="24"/>
          <w:szCs w:val="28"/>
        </w:rPr>
        <w:t xml:space="preserve">n </w:t>
      </w:r>
      <w:r w:rsidRPr="00065BEC">
        <w:rPr>
          <w:rFonts w:ascii="Times New Roman" w:hAnsi="Times New Roman" w:cs="Times New Roman"/>
          <w:sz w:val="24"/>
          <w:szCs w:val="28"/>
        </w:rPr>
        <w:t>ayetleri</w:t>
      </w:r>
      <w:r w:rsidR="006F5B2F" w:rsidRPr="00065BEC">
        <w:rPr>
          <w:rFonts w:ascii="Times New Roman" w:hAnsi="Times New Roman" w:cs="Times New Roman"/>
          <w:sz w:val="24"/>
          <w:szCs w:val="28"/>
        </w:rPr>
        <w:t xml:space="preserve"> ve </w:t>
      </w:r>
      <w:r w:rsidRPr="00065BEC">
        <w:rPr>
          <w:rFonts w:ascii="Times New Roman" w:hAnsi="Times New Roman" w:cs="Times New Roman"/>
          <w:sz w:val="24"/>
          <w:szCs w:val="28"/>
        </w:rPr>
        <w:t>sureleri</w:t>
      </w:r>
      <w:r w:rsidR="006F5B2F" w:rsidRPr="00065BEC">
        <w:rPr>
          <w:rFonts w:ascii="Times New Roman" w:hAnsi="Times New Roman" w:cs="Times New Roman"/>
          <w:sz w:val="24"/>
          <w:szCs w:val="28"/>
        </w:rPr>
        <w:t xml:space="preserve"> arasındaki </w:t>
      </w:r>
      <w:proofErr w:type="spellStart"/>
      <w:r w:rsidR="006F5B2F" w:rsidRPr="00065BEC">
        <w:rPr>
          <w:rFonts w:ascii="Times New Roman" w:hAnsi="Times New Roman" w:cs="Times New Roman"/>
          <w:sz w:val="24"/>
          <w:szCs w:val="28"/>
        </w:rPr>
        <w:t>münâsebetten</w:t>
      </w:r>
      <w:proofErr w:type="spellEnd"/>
      <w:r w:rsidR="006F5B2F" w:rsidRPr="00065BEC">
        <w:rPr>
          <w:rFonts w:ascii="Times New Roman" w:hAnsi="Times New Roman" w:cs="Times New Roman"/>
          <w:sz w:val="24"/>
          <w:szCs w:val="28"/>
        </w:rPr>
        <w:t xml:space="preserve"> </w:t>
      </w:r>
      <w:r w:rsidR="006F5B2F" w:rsidRPr="00065BEC">
        <w:rPr>
          <w:rFonts w:ascii="Times New Roman" w:hAnsi="Times New Roman" w:cs="Times New Roman"/>
          <w:b/>
          <w:sz w:val="24"/>
          <w:szCs w:val="28"/>
        </w:rPr>
        <w:t xml:space="preserve">ilk defa söz eden İslâm bilgininin </w:t>
      </w:r>
      <w:proofErr w:type="spellStart"/>
      <w:r w:rsidR="006F5B2F" w:rsidRPr="00065BEC">
        <w:rPr>
          <w:rFonts w:ascii="Times New Roman" w:hAnsi="Times New Roman" w:cs="Times New Roman"/>
          <w:b/>
          <w:sz w:val="24"/>
          <w:szCs w:val="28"/>
        </w:rPr>
        <w:t>Ebû</w:t>
      </w:r>
      <w:proofErr w:type="spellEnd"/>
      <w:r w:rsidR="006F5B2F" w:rsidRPr="00065BEC">
        <w:rPr>
          <w:rFonts w:ascii="Times New Roman" w:hAnsi="Times New Roman" w:cs="Times New Roman"/>
          <w:b/>
          <w:sz w:val="24"/>
          <w:szCs w:val="28"/>
        </w:rPr>
        <w:t xml:space="preserve"> </w:t>
      </w:r>
      <w:proofErr w:type="spellStart"/>
      <w:r w:rsidR="006F5B2F" w:rsidRPr="00065BEC">
        <w:rPr>
          <w:rFonts w:ascii="Times New Roman" w:hAnsi="Times New Roman" w:cs="Times New Roman"/>
          <w:b/>
          <w:sz w:val="24"/>
          <w:szCs w:val="28"/>
        </w:rPr>
        <w:t>Bekr</w:t>
      </w:r>
      <w:proofErr w:type="spellEnd"/>
      <w:r w:rsidR="006F5B2F" w:rsidRPr="00065BEC">
        <w:rPr>
          <w:rFonts w:ascii="Times New Roman" w:hAnsi="Times New Roman" w:cs="Times New Roman"/>
          <w:b/>
          <w:sz w:val="24"/>
          <w:szCs w:val="28"/>
        </w:rPr>
        <w:t xml:space="preserve"> en-</w:t>
      </w:r>
      <w:proofErr w:type="spellStart"/>
      <w:r w:rsidR="006F5B2F" w:rsidRPr="00065BEC">
        <w:rPr>
          <w:rFonts w:ascii="Times New Roman" w:hAnsi="Times New Roman" w:cs="Times New Roman"/>
          <w:b/>
          <w:sz w:val="24"/>
          <w:szCs w:val="28"/>
        </w:rPr>
        <w:t>Nîsâbûrî</w:t>
      </w:r>
      <w:proofErr w:type="spellEnd"/>
      <w:r w:rsidR="006F5B2F" w:rsidRPr="00065BEC">
        <w:rPr>
          <w:rFonts w:ascii="Times New Roman" w:hAnsi="Times New Roman" w:cs="Times New Roman"/>
          <w:b/>
          <w:sz w:val="24"/>
          <w:szCs w:val="28"/>
        </w:rPr>
        <w:t xml:space="preserve"> </w:t>
      </w:r>
      <w:r w:rsidR="006F5B2F" w:rsidRPr="00065BEC">
        <w:rPr>
          <w:rFonts w:ascii="Times New Roman" w:hAnsi="Times New Roman" w:cs="Times New Roman"/>
          <w:sz w:val="24"/>
          <w:szCs w:val="28"/>
        </w:rPr>
        <w:t xml:space="preserve">(ö.324/936) olduğunu zikretmektedir. Bu </w:t>
      </w:r>
      <w:r w:rsidRPr="00065BEC">
        <w:rPr>
          <w:rFonts w:ascii="Times New Roman" w:hAnsi="Times New Roman" w:cs="Times New Roman"/>
          <w:sz w:val="24"/>
          <w:szCs w:val="28"/>
        </w:rPr>
        <w:t>zatın</w:t>
      </w:r>
      <w:r w:rsidR="006F5B2F" w:rsidRPr="00065BEC">
        <w:rPr>
          <w:rFonts w:ascii="Times New Roman" w:hAnsi="Times New Roman" w:cs="Times New Roman"/>
          <w:sz w:val="24"/>
          <w:szCs w:val="28"/>
        </w:rPr>
        <w:t xml:space="preserve"> bu ilme katkısı </w:t>
      </w:r>
      <w:r w:rsidRPr="00065BEC">
        <w:rPr>
          <w:rFonts w:ascii="Times New Roman" w:hAnsi="Times New Roman" w:cs="Times New Roman"/>
          <w:sz w:val="24"/>
          <w:szCs w:val="28"/>
        </w:rPr>
        <w:t>şifahi</w:t>
      </w:r>
      <w:r w:rsidR="00580084" w:rsidRPr="00065BEC">
        <w:rPr>
          <w:rFonts w:ascii="Times New Roman" w:hAnsi="Times New Roman" w:cs="Times New Roman"/>
          <w:sz w:val="24"/>
          <w:szCs w:val="28"/>
        </w:rPr>
        <w:t xml:space="preserve"> nakilden ibarettir. Kuran’ın</w:t>
      </w:r>
      <w:r w:rsidR="006F5B2F" w:rsidRPr="00065BEC">
        <w:rPr>
          <w:rFonts w:ascii="Times New Roman" w:hAnsi="Times New Roman" w:cs="Times New Roman"/>
          <w:sz w:val="24"/>
          <w:szCs w:val="28"/>
        </w:rPr>
        <w:t xml:space="preserve"> </w:t>
      </w:r>
      <w:r w:rsidR="00580084" w:rsidRPr="00065BEC">
        <w:rPr>
          <w:rFonts w:ascii="Times New Roman" w:hAnsi="Times New Roman" w:cs="Times New Roman"/>
          <w:sz w:val="24"/>
          <w:szCs w:val="28"/>
        </w:rPr>
        <w:t>insicamı</w:t>
      </w:r>
      <w:r w:rsidR="006F5B2F" w:rsidRPr="00065BEC">
        <w:rPr>
          <w:rFonts w:ascii="Times New Roman" w:hAnsi="Times New Roman" w:cs="Times New Roman"/>
          <w:sz w:val="24"/>
          <w:szCs w:val="28"/>
        </w:rPr>
        <w:t xml:space="preserve"> konusundaki düşünce ve yorumlarını </w:t>
      </w:r>
      <w:proofErr w:type="spellStart"/>
      <w:r w:rsidR="006F5B2F" w:rsidRPr="00065BEC">
        <w:rPr>
          <w:rFonts w:ascii="Times New Roman" w:hAnsi="Times New Roman" w:cs="Times New Roman"/>
          <w:sz w:val="24"/>
          <w:szCs w:val="28"/>
        </w:rPr>
        <w:t>kitabîleştirmek</w:t>
      </w:r>
      <w:proofErr w:type="spellEnd"/>
      <w:r w:rsidR="006F5B2F" w:rsidRPr="00065BEC">
        <w:rPr>
          <w:rFonts w:ascii="Times New Roman" w:hAnsi="Times New Roman" w:cs="Times New Roman"/>
          <w:sz w:val="24"/>
          <w:szCs w:val="28"/>
        </w:rPr>
        <w:t xml:space="preserve"> suretiyle bu </w:t>
      </w:r>
      <w:r w:rsidR="006F5B2F" w:rsidRPr="00065BEC">
        <w:rPr>
          <w:rFonts w:ascii="Times New Roman" w:hAnsi="Times New Roman" w:cs="Times New Roman"/>
          <w:b/>
          <w:sz w:val="24"/>
          <w:szCs w:val="28"/>
        </w:rPr>
        <w:t>ilmin daha kalıcı olmasını sağlayan ilk müfessir er-</w:t>
      </w:r>
      <w:proofErr w:type="spellStart"/>
      <w:r w:rsidR="006F5B2F" w:rsidRPr="00065BEC">
        <w:rPr>
          <w:rFonts w:ascii="Times New Roman" w:hAnsi="Times New Roman" w:cs="Times New Roman"/>
          <w:b/>
          <w:sz w:val="24"/>
          <w:szCs w:val="28"/>
        </w:rPr>
        <w:t>Râzî</w:t>
      </w:r>
      <w:proofErr w:type="spellEnd"/>
      <w:r w:rsidR="006F5B2F" w:rsidRPr="00065BEC">
        <w:rPr>
          <w:rFonts w:ascii="Times New Roman" w:hAnsi="Times New Roman" w:cs="Times New Roman"/>
          <w:b/>
          <w:sz w:val="24"/>
          <w:szCs w:val="28"/>
        </w:rPr>
        <w:t xml:space="preserve"> (</w:t>
      </w:r>
      <w:r w:rsidR="00580084" w:rsidRPr="00065BEC">
        <w:rPr>
          <w:rFonts w:ascii="Times New Roman" w:hAnsi="Times New Roman" w:cs="Times New Roman"/>
          <w:sz w:val="24"/>
          <w:szCs w:val="28"/>
        </w:rPr>
        <w:t>ö.606/1209)’</w:t>
      </w:r>
      <w:proofErr w:type="spellStart"/>
      <w:r w:rsidR="00580084" w:rsidRPr="00065BEC">
        <w:rPr>
          <w:rFonts w:ascii="Times New Roman" w:hAnsi="Times New Roman" w:cs="Times New Roman"/>
          <w:sz w:val="24"/>
          <w:szCs w:val="28"/>
        </w:rPr>
        <w:t>dir</w:t>
      </w:r>
      <w:proofErr w:type="spellEnd"/>
      <w:r w:rsidR="00580084" w:rsidRPr="00065BEC">
        <w:rPr>
          <w:rFonts w:ascii="Times New Roman" w:hAnsi="Times New Roman" w:cs="Times New Roman"/>
          <w:sz w:val="24"/>
          <w:szCs w:val="28"/>
        </w:rPr>
        <w:t>. ‘Kur</w:t>
      </w:r>
      <w:r w:rsidR="006F5B2F" w:rsidRPr="00065BEC">
        <w:rPr>
          <w:rFonts w:ascii="Times New Roman" w:hAnsi="Times New Roman" w:cs="Times New Roman"/>
          <w:sz w:val="24"/>
          <w:szCs w:val="28"/>
        </w:rPr>
        <w:t xml:space="preserve">an’ın tamamı tek bir </w:t>
      </w:r>
      <w:r w:rsidR="00580084" w:rsidRPr="00065BEC">
        <w:rPr>
          <w:rFonts w:ascii="Times New Roman" w:hAnsi="Times New Roman" w:cs="Times New Roman"/>
          <w:sz w:val="24"/>
          <w:szCs w:val="28"/>
        </w:rPr>
        <w:t>sure</w:t>
      </w:r>
      <w:r w:rsidR="006F5B2F" w:rsidRPr="00065BEC">
        <w:rPr>
          <w:rFonts w:ascii="Times New Roman" w:hAnsi="Times New Roman" w:cs="Times New Roman"/>
          <w:sz w:val="24"/>
          <w:szCs w:val="28"/>
        </w:rPr>
        <w:t xml:space="preserve"> hatta tek bir </w:t>
      </w:r>
      <w:r w:rsidRPr="00065BEC">
        <w:rPr>
          <w:rFonts w:ascii="Times New Roman" w:hAnsi="Times New Roman" w:cs="Times New Roman"/>
          <w:sz w:val="24"/>
          <w:szCs w:val="28"/>
        </w:rPr>
        <w:t>ayettir</w:t>
      </w:r>
      <w:r w:rsidR="006F5B2F" w:rsidRPr="00065BEC">
        <w:rPr>
          <w:rFonts w:ascii="Times New Roman" w:hAnsi="Times New Roman" w:cs="Times New Roman"/>
          <w:sz w:val="24"/>
          <w:szCs w:val="28"/>
        </w:rPr>
        <w:t>’ tezinden hareket eden er-</w:t>
      </w:r>
      <w:proofErr w:type="spellStart"/>
      <w:r w:rsidR="006F5B2F" w:rsidRPr="00065BEC">
        <w:rPr>
          <w:rFonts w:ascii="Times New Roman" w:hAnsi="Times New Roman" w:cs="Times New Roman"/>
          <w:sz w:val="24"/>
          <w:szCs w:val="28"/>
        </w:rPr>
        <w:t>Râzî</w:t>
      </w:r>
      <w:proofErr w:type="spellEnd"/>
      <w:r w:rsidR="006F5B2F" w:rsidRPr="00065BEC">
        <w:rPr>
          <w:rFonts w:ascii="Times New Roman" w:hAnsi="Times New Roman" w:cs="Times New Roman"/>
          <w:sz w:val="24"/>
          <w:szCs w:val="28"/>
        </w:rPr>
        <w:t xml:space="preserve">, </w:t>
      </w:r>
      <w:r w:rsidR="00580084" w:rsidRPr="00065BEC">
        <w:rPr>
          <w:rFonts w:ascii="Times New Roman" w:hAnsi="Times New Roman" w:cs="Times New Roman"/>
          <w:sz w:val="24"/>
          <w:szCs w:val="28"/>
        </w:rPr>
        <w:t>ayet</w:t>
      </w:r>
      <w:r w:rsidR="006F5B2F" w:rsidRPr="00065BEC">
        <w:rPr>
          <w:rFonts w:ascii="Times New Roman" w:hAnsi="Times New Roman" w:cs="Times New Roman"/>
          <w:sz w:val="24"/>
          <w:szCs w:val="28"/>
        </w:rPr>
        <w:t xml:space="preserve"> ve </w:t>
      </w:r>
      <w:r w:rsidR="00580084" w:rsidRPr="00065BEC">
        <w:rPr>
          <w:rFonts w:ascii="Times New Roman" w:hAnsi="Times New Roman" w:cs="Times New Roman"/>
          <w:sz w:val="24"/>
          <w:szCs w:val="28"/>
        </w:rPr>
        <w:t>sureler</w:t>
      </w:r>
      <w:r w:rsidR="006F5B2F" w:rsidRPr="00065BEC">
        <w:rPr>
          <w:rFonts w:ascii="Times New Roman" w:hAnsi="Times New Roman" w:cs="Times New Roman"/>
          <w:sz w:val="24"/>
          <w:szCs w:val="28"/>
        </w:rPr>
        <w:t xml:space="preserve"> arasındaki </w:t>
      </w:r>
      <w:r w:rsidR="00580084" w:rsidRPr="00065BEC">
        <w:rPr>
          <w:rFonts w:ascii="Times New Roman" w:hAnsi="Times New Roman" w:cs="Times New Roman"/>
          <w:sz w:val="24"/>
          <w:szCs w:val="28"/>
        </w:rPr>
        <w:t>münasebete</w:t>
      </w:r>
      <w:r w:rsidR="006F5B2F" w:rsidRPr="00065BEC">
        <w:rPr>
          <w:rFonts w:ascii="Times New Roman" w:hAnsi="Times New Roman" w:cs="Times New Roman"/>
          <w:sz w:val="24"/>
          <w:szCs w:val="28"/>
        </w:rPr>
        <w:t xml:space="preserve"> zaman zaman yer v</w:t>
      </w:r>
      <w:r w:rsidRPr="00065BEC">
        <w:rPr>
          <w:rFonts w:ascii="Times New Roman" w:hAnsi="Times New Roman" w:cs="Times New Roman"/>
          <w:sz w:val="24"/>
          <w:szCs w:val="28"/>
        </w:rPr>
        <w:t>ererek, Kur</w:t>
      </w:r>
      <w:r w:rsidR="006F5B2F" w:rsidRPr="00065BEC">
        <w:rPr>
          <w:rFonts w:ascii="Times New Roman" w:hAnsi="Times New Roman" w:cs="Times New Roman"/>
          <w:sz w:val="24"/>
          <w:szCs w:val="28"/>
        </w:rPr>
        <w:t>an’daki anlam bütünlüğünü ortaya çıkarmaya gayret etmiştir.</w:t>
      </w:r>
    </w:p>
    <w:p w:rsidR="00580084" w:rsidRPr="00065BEC" w:rsidRDefault="006F5B2F" w:rsidP="00065BEC">
      <w:pPr>
        <w:spacing w:before="240"/>
        <w:ind w:firstLine="708"/>
        <w:jc w:val="both"/>
        <w:rPr>
          <w:rFonts w:ascii="Times New Roman" w:hAnsi="Times New Roman" w:cs="Times New Roman"/>
          <w:sz w:val="24"/>
          <w:szCs w:val="28"/>
          <w:rtl/>
        </w:rPr>
      </w:pPr>
      <w:r w:rsidRPr="00065BEC">
        <w:rPr>
          <w:rFonts w:ascii="Times New Roman" w:hAnsi="Times New Roman" w:cs="Times New Roman"/>
          <w:sz w:val="24"/>
          <w:szCs w:val="28"/>
        </w:rPr>
        <w:t xml:space="preserve">VIII. hicrî asırda da meşhur müfessir </w:t>
      </w:r>
      <w:proofErr w:type="spellStart"/>
      <w:r w:rsidRPr="00065BEC">
        <w:rPr>
          <w:rFonts w:ascii="Times New Roman" w:hAnsi="Times New Roman" w:cs="Times New Roman"/>
          <w:sz w:val="24"/>
          <w:szCs w:val="28"/>
        </w:rPr>
        <w:t>Ebû</w:t>
      </w:r>
      <w:proofErr w:type="spellEnd"/>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Hayyân’ın</w:t>
      </w:r>
      <w:proofErr w:type="spellEnd"/>
      <w:r w:rsidRPr="00065BEC">
        <w:rPr>
          <w:rFonts w:ascii="Times New Roman" w:hAnsi="Times New Roman" w:cs="Times New Roman"/>
          <w:sz w:val="24"/>
          <w:szCs w:val="28"/>
        </w:rPr>
        <w:t xml:space="preserve"> hocası </w:t>
      </w:r>
      <w:proofErr w:type="spellStart"/>
      <w:r w:rsidRPr="00065BEC">
        <w:rPr>
          <w:rFonts w:ascii="Times New Roman" w:hAnsi="Times New Roman" w:cs="Times New Roman"/>
          <w:sz w:val="24"/>
          <w:szCs w:val="28"/>
        </w:rPr>
        <w:t>Ebû</w:t>
      </w:r>
      <w:proofErr w:type="spellEnd"/>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Ca’fer</w:t>
      </w:r>
      <w:proofErr w:type="spellEnd"/>
      <w:r w:rsidRPr="00065BEC">
        <w:rPr>
          <w:rFonts w:ascii="Times New Roman" w:hAnsi="Times New Roman" w:cs="Times New Roman"/>
          <w:sz w:val="24"/>
          <w:szCs w:val="28"/>
        </w:rPr>
        <w:t xml:space="preserve"> </w:t>
      </w:r>
      <w:proofErr w:type="spellStart"/>
      <w:r w:rsidRPr="00065BEC">
        <w:rPr>
          <w:rFonts w:ascii="Times New Roman" w:hAnsi="Times New Roman" w:cs="Times New Roman"/>
          <w:sz w:val="24"/>
          <w:szCs w:val="28"/>
        </w:rPr>
        <w:t>Ahmed</w:t>
      </w:r>
      <w:proofErr w:type="spellEnd"/>
      <w:r w:rsidRPr="00065BEC">
        <w:rPr>
          <w:rFonts w:ascii="Times New Roman" w:hAnsi="Times New Roman" w:cs="Times New Roman"/>
          <w:sz w:val="24"/>
          <w:szCs w:val="28"/>
        </w:rPr>
        <w:t xml:space="preserve"> b. İbrahim el-</w:t>
      </w:r>
      <w:proofErr w:type="spellStart"/>
      <w:r w:rsidRPr="00065BEC">
        <w:rPr>
          <w:rFonts w:ascii="Times New Roman" w:hAnsi="Times New Roman" w:cs="Times New Roman"/>
          <w:sz w:val="24"/>
          <w:szCs w:val="28"/>
        </w:rPr>
        <w:t>Gırnâtı</w:t>
      </w:r>
      <w:proofErr w:type="spellEnd"/>
      <w:r w:rsidRPr="00065BEC">
        <w:rPr>
          <w:rFonts w:ascii="Times New Roman" w:hAnsi="Times New Roman" w:cs="Times New Roman"/>
          <w:sz w:val="24"/>
          <w:szCs w:val="28"/>
        </w:rPr>
        <w:t xml:space="preserve"> (ö.708/1308), </w:t>
      </w:r>
      <w:r w:rsidRPr="00065BEC">
        <w:rPr>
          <w:rFonts w:ascii="Times New Roman" w:hAnsi="Times New Roman" w:cs="Times New Roman"/>
          <w:b/>
          <w:i/>
          <w:sz w:val="24"/>
          <w:szCs w:val="28"/>
        </w:rPr>
        <w:t>el-</w:t>
      </w:r>
      <w:proofErr w:type="spellStart"/>
      <w:r w:rsidRPr="00065BEC">
        <w:rPr>
          <w:rFonts w:ascii="Times New Roman" w:hAnsi="Times New Roman" w:cs="Times New Roman"/>
          <w:b/>
          <w:i/>
          <w:sz w:val="24"/>
          <w:szCs w:val="28"/>
        </w:rPr>
        <w:t>Burhân</w:t>
      </w:r>
      <w:proofErr w:type="spellEnd"/>
      <w:r w:rsidRPr="00065BEC">
        <w:rPr>
          <w:rFonts w:ascii="Times New Roman" w:hAnsi="Times New Roman" w:cs="Times New Roman"/>
          <w:b/>
          <w:i/>
          <w:sz w:val="24"/>
          <w:szCs w:val="28"/>
        </w:rPr>
        <w:t xml:space="preserve"> fî </w:t>
      </w:r>
      <w:proofErr w:type="spellStart"/>
      <w:r w:rsidRPr="00065BEC">
        <w:rPr>
          <w:rFonts w:ascii="Times New Roman" w:hAnsi="Times New Roman" w:cs="Times New Roman"/>
          <w:b/>
          <w:i/>
          <w:sz w:val="24"/>
          <w:szCs w:val="28"/>
        </w:rPr>
        <w:t>tertîbi</w:t>
      </w:r>
      <w:proofErr w:type="spellEnd"/>
      <w:r w:rsidRPr="00065BEC">
        <w:rPr>
          <w:rFonts w:ascii="Times New Roman" w:hAnsi="Times New Roman" w:cs="Times New Roman"/>
          <w:b/>
          <w:i/>
          <w:sz w:val="24"/>
          <w:szCs w:val="28"/>
        </w:rPr>
        <w:t xml:space="preserve"> </w:t>
      </w:r>
      <w:proofErr w:type="spellStart"/>
      <w:r w:rsidRPr="00065BEC">
        <w:rPr>
          <w:rFonts w:ascii="Times New Roman" w:hAnsi="Times New Roman" w:cs="Times New Roman"/>
          <w:b/>
          <w:i/>
          <w:sz w:val="24"/>
          <w:szCs w:val="28"/>
        </w:rPr>
        <w:t>suveri’l-Kur’ân</w:t>
      </w:r>
      <w:proofErr w:type="spellEnd"/>
      <w:r w:rsidRPr="00065BEC">
        <w:rPr>
          <w:rFonts w:ascii="Times New Roman" w:hAnsi="Times New Roman" w:cs="Times New Roman"/>
          <w:b/>
          <w:i/>
          <w:sz w:val="24"/>
          <w:szCs w:val="28"/>
        </w:rPr>
        <w:t xml:space="preserve"> </w:t>
      </w:r>
      <w:r w:rsidRPr="00065BEC">
        <w:rPr>
          <w:rFonts w:ascii="Times New Roman" w:hAnsi="Times New Roman" w:cs="Times New Roman"/>
          <w:b/>
          <w:sz w:val="24"/>
          <w:szCs w:val="28"/>
        </w:rPr>
        <w:t xml:space="preserve">adıyla bu </w:t>
      </w:r>
      <w:proofErr w:type="spellStart"/>
      <w:r w:rsidRPr="00065BEC">
        <w:rPr>
          <w:rFonts w:ascii="Times New Roman" w:hAnsi="Times New Roman" w:cs="Times New Roman"/>
          <w:b/>
          <w:sz w:val="24"/>
          <w:szCs w:val="28"/>
        </w:rPr>
        <w:t>münâsebâtu’l-Kur’ân</w:t>
      </w:r>
      <w:proofErr w:type="spellEnd"/>
      <w:r w:rsidRPr="00065BEC">
        <w:rPr>
          <w:rFonts w:ascii="Times New Roman" w:hAnsi="Times New Roman" w:cs="Times New Roman"/>
          <w:b/>
          <w:sz w:val="24"/>
          <w:szCs w:val="28"/>
        </w:rPr>
        <w:t xml:space="preserve"> konusunda ilk müstakil eseri yazmıştır.</w:t>
      </w:r>
      <w:r w:rsidRPr="00065BEC">
        <w:rPr>
          <w:rFonts w:ascii="Times New Roman" w:hAnsi="Times New Roman" w:cs="Times New Roman"/>
          <w:sz w:val="24"/>
          <w:szCs w:val="28"/>
        </w:rPr>
        <w:t xml:space="preserve"> </w:t>
      </w:r>
    </w:p>
    <w:p w:rsidR="006F5B2F" w:rsidRPr="00065BEC" w:rsidRDefault="006F5B2F"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 xml:space="preserve">Daha sonraki asırlarda da </w:t>
      </w:r>
      <w:proofErr w:type="spellStart"/>
      <w:r w:rsidRPr="00065BEC">
        <w:rPr>
          <w:rFonts w:ascii="Times New Roman" w:hAnsi="Times New Roman" w:cs="Times New Roman"/>
          <w:sz w:val="24"/>
          <w:szCs w:val="28"/>
        </w:rPr>
        <w:t>Burhânuddîn</w:t>
      </w:r>
      <w:proofErr w:type="spellEnd"/>
      <w:r w:rsidRPr="00065BEC">
        <w:rPr>
          <w:rFonts w:ascii="Times New Roman" w:hAnsi="Times New Roman" w:cs="Times New Roman"/>
          <w:sz w:val="24"/>
          <w:szCs w:val="28"/>
        </w:rPr>
        <w:t xml:space="preserve"> İbrahim b. Ömer el-</w:t>
      </w:r>
      <w:proofErr w:type="spellStart"/>
      <w:r w:rsidRPr="00065BEC">
        <w:rPr>
          <w:rFonts w:ascii="Times New Roman" w:hAnsi="Times New Roman" w:cs="Times New Roman"/>
          <w:sz w:val="24"/>
          <w:szCs w:val="28"/>
        </w:rPr>
        <w:t>Bikâ’î</w:t>
      </w:r>
      <w:proofErr w:type="spellEnd"/>
      <w:r w:rsidRPr="00065BEC">
        <w:rPr>
          <w:rFonts w:ascii="Times New Roman" w:hAnsi="Times New Roman" w:cs="Times New Roman"/>
          <w:sz w:val="24"/>
          <w:szCs w:val="28"/>
        </w:rPr>
        <w:t xml:space="preserve"> (ö.885/1480) </w:t>
      </w:r>
      <w:proofErr w:type="spellStart"/>
      <w:r w:rsidR="00BD6D41" w:rsidRPr="00065BEC">
        <w:rPr>
          <w:rFonts w:ascii="Times New Roman" w:hAnsi="Times New Roman" w:cs="Times New Roman"/>
          <w:b/>
          <w:bCs/>
          <w:iCs/>
          <w:sz w:val="24"/>
          <w:szCs w:val="28"/>
        </w:rPr>
        <w:t>Nazmu’d</w:t>
      </w:r>
      <w:proofErr w:type="spellEnd"/>
      <w:r w:rsidR="00BD6D41" w:rsidRPr="00065BEC">
        <w:rPr>
          <w:rFonts w:ascii="Times New Roman" w:hAnsi="Times New Roman" w:cs="Times New Roman"/>
          <w:b/>
          <w:bCs/>
          <w:iCs/>
          <w:sz w:val="24"/>
          <w:szCs w:val="28"/>
        </w:rPr>
        <w:t xml:space="preserve">-dürer fî </w:t>
      </w:r>
      <w:proofErr w:type="spellStart"/>
      <w:r w:rsidR="00BD6D41" w:rsidRPr="00065BEC">
        <w:rPr>
          <w:rFonts w:ascii="Times New Roman" w:hAnsi="Times New Roman" w:cs="Times New Roman"/>
          <w:b/>
          <w:bCs/>
          <w:iCs/>
          <w:sz w:val="24"/>
          <w:szCs w:val="28"/>
        </w:rPr>
        <w:t>tenâsü</w:t>
      </w:r>
      <w:r w:rsidRPr="00065BEC">
        <w:rPr>
          <w:rFonts w:ascii="Times New Roman" w:hAnsi="Times New Roman" w:cs="Times New Roman"/>
          <w:b/>
          <w:bCs/>
          <w:iCs/>
          <w:sz w:val="24"/>
          <w:szCs w:val="28"/>
        </w:rPr>
        <w:t>bi’l-ây</w:t>
      </w:r>
      <w:proofErr w:type="spellEnd"/>
      <w:r w:rsidRPr="00065BEC">
        <w:rPr>
          <w:rFonts w:ascii="Times New Roman" w:hAnsi="Times New Roman" w:cs="Times New Roman"/>
          <w:b/>
          <w:bCs/>
          <w:iCs/>
          <w:sz w:val="24"/>
          <w:szCs w:val="28"/>
        </w:rPr>
        <w:t xml:space="preserve"> </w:t>
      </w:r>
      <w:proofErr w:type="spellStart"/>
      <w:r w:rsidRPr="00065BEC">
        <w:rPr>
          <w:rFonts w:ascii="Times New Roman" w:hAnsi="Times New Roman" w:cs="Times New Roman"/>
          <w:b/>
          <w:bCs/>
          <w:iCs/>
          <w:sz w:val="24"/>
          <w:szCs w:val="28"/>
        </w:rPr>
        <w:t>ve’s-süver</w:t>
      </w:r>
      <w:proofErr w:type="spellEnd"/>
      <w:r w:rsidRPr="00065BEC">
        <w:rPr>
          <w:rFonts w:ascii="Times New Roman" w:hAnsi="Times New Roman" w:cs="Times New Roman"/>
          <w:b/>
          <w:bCs/>
          <w:iCs/>
          <w:sz w:val="24"/>
          <w:szCs w:val="28"/>
        </w:rPr>
        <w:t xml:space="preserve"> </w:t>
      </w:r>
      <w:r w:rsidR="00580084" w:rsidRPr="00065BEC">
        <w:rPr>
          <w:rFonts w:ascii="Times New Roman" w:hAnsi="Times New Roman" w:cs="Times New Roman"/>
          <w:sz w:val="24"/>
          <w:szCs w:val="28"/>
        </w:rPr>
        <w:t>adıyla oldukç</w:t>
      </w:r>
      <w:r w:rsidRPr="00065BEC">
        <w:rPr>
          <w:rFonts w:ascii="Times New Roman" w:hAnsi="Times New Roman" w:cs="Times New Roman"/>
          <w:sz w:val="24"/>
          <w:szCs w:val="28"/>
        </w:rPr>
        <w:t xml:space="preserve">a hacimli sayılabilecek bir tefsir yazmış ve söz konusu eserinde müellif, </w:t>
      </w:r>
      <w:proofErr w:type="spellStart"/>
      <w:r w:rsidRPr="00065BEC">
        <w:rPr>
          <w:rFonts w:ascii="Times New Roman" w:hAnsi="Times New Roman" w:cs="Times New Roman"/>
          <w:sz w:val="24"/>
          <w:szCs w:val="28"/>
        </w:rPr>
        <w:t>münâsebâtu’l-K</w:t>
      </w:r>
      <w:r w:rsidR="00580084" w:rsidRPr="00065BEC">
        <w:rPr>
          <w:rFonts w:ascii="Times New Roman" w:hAnsi="Times New Roman" w:cs="Times New Roman"/>
          <w:sz w:val="24"/>
          <w:szCs w:val="28"/>
        </w:rPr>
        <w:t>urân’a</w:t>
      </w:r>
      <w:proofErr w:type="spellEnd"/>
      <w:r w:rsidR="00580084" w:rsidRPr="00065BEC">
        <w:rPr>
          <w:rFonts w:ascii="Times New Roman" w:hAnsi="Times New Roman" w:cs="Times New Roman"/>
          <w:sz w:val="24"/>
          <w:szCs w:val="28"/>
        </w:rPr>
        <w:t xml:space="preserve"> genişçe yer vermiştir. Kuran’ın</w:t>
      </w:r>
      <w:r w:rsidRPr="00065BEC">
        <w:rPr>
          <w:rFonts w:ascii="Times New Roman" w:hAnsi="Times New Roman" w:cs="Times New Roman"/>
          <w:sz w:val="24"/>
          <w:szCs w:val="28"/>
        </w:rPr>
        <w:t xml:space="preserve"> </w:t>
      </w:r>
      <w:r w:rsidR="00C52AE7" w:rsidRPr="00065BEC">
        <w:rPr>
          <w:rFonts w:ascii="Times New Roman" w:hAnsi="Times New Roman" w:cs="Times New Roman"/>
          <w:sz w:val="24"/>
          <w:szCs w:val="28"/>
        </w:rPr>
        <w:t>insicamını</w:t>
      </w:r>
      <w:r w:rsidRPr="00065BEC">
        <w:rPr>
          <w:rFonts w:ascii="Times New Roman" w:hAnsi="Times New Roman" w:cs="Times New Roman"/>
          <w:sz w:val="24"/>
          <w:szCs w:val="28"/>
        </w:rPr>
        <w:t xml:space="preserve"> böylesine derin ve engin bir şekilde ele bir başka tefsir mevcut değildir.</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G. FEZÂİLU’L-KUR’ÂN</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Anlamı</w:t>
      </w:r>
      <w:r w:rsidR="00065BEC">
        <w:rPr>
          <w:rFonts w:ascii="Times New Roman" w:hAnsi="Times New Roman" w:cs="Times New Roman"/>
          <w:b/>
          <w:sz w:val="24"/>
          <w:szCs w:val="28"/>
        </w:rPr>
        <w:t xml:space="preserve">; </w:t>
      </w:r>
      <w:proofErr w:type="spellStart"/>
      <w:r w:rsidR="00580084" w:rsidRPr="00065BEC">
        <w:rPr>
          <w:rFonts w:ascii="Times New Roman" w:hAnsi="Times New Roman" w:cs="Times New Roman"/>
          <w:sz w:val="24"/>
          <w:szCs w:val="28"/>
        </w:rPr>
        <w:t>Fezâilu’l</w:t>
      </w:r>
      <w:proofErr w:type="spellEnd"/>
      <w:r w:rsidR="00580084" w:rsidRPr="00065BEC">
        <w:rPr>
          <w:rFonts w:ascii="Times New Roman" w:hAnsi="Times New Roman" w:cs="Times New Roman"/>
          <w:sz w:val="24"/>
          <w:szCs w:val="28"/>
        </w:rPr>
        <w:t>-Kuran</w:t>
      </w:r>
      <w:r w:rsidRPr="00065BEC">
        <w:rPr>
          <w:rFonts w:ascii="Times New Roman" w:hAnsi="Times New Roman" w:cs="Times New Roman"/>
          <w:sz w:val="24"/>
          <w:szCs w:val="28"/>
        </w:rPr>
        <w:t xml:space="preserve"> </w:t>
      </w:r>
      <w:r w:rsidR="00580084" w:rsidRPr="00065BEC">
        <w:rPr>
          <w:rFonts w:ascii="Times New Roman" w:hAnsi="Times New Roman" w:cs="Times New Roman"/>
          <w:b/>
          <w:bCs/>
          <w:sz w:val="24"/>
          <w:szCs w:val="28"/>
        </w:rPr>
        <w:t>Kur</w:t>
      </w:r>
      <w:r w:rsidRPr="00065BEC">
        <w:rPr>
          <w:rFonts w:ascii="Times New Roman" w:hAnsi="Times New Roman" w:cs="Times New Roman"/>
          <w:b/>
          <w:bCs/>
          <w:sz w:val="24"/>
          <w:szCs w:val="28"/>
        </w:rPr>
        <w:t>an’ın yüceliğ</w:t>
      </w:r>
      <w:r w:rsidR="00580084" w:rsidRPr="00065BEC">
        <w:rPr>
          <w:rFonts w:ascii="Times New Roman" w:hAnsi="Times New Roman" w:cs="Times New Roman"/>
          <w:b/>
          <w:bCs/>
          <w:sz w:val="24"/>
          <w:szCs w:val="28"/>
        </w:rPr>
        <w:t>ini, üstünlüğü, meziyet ve şere</w:t>
      </w:r>
      <w:r w:rsidRPr="00065BEC">
        <w:rPr>
          <w:rFonts w:ascii="Times New Roman" w:hAnsi="Times New Roman" w:cs="Times New Roman"/>
          <w:b/>
          <w:bCs/>
          <w:sz w:val="24"/>
          <w:szCs w:val="28"/>
        </w:rPr>
        <w:t>fi</w:t>
      </w:r>
      <w:r w:rsidRPr="00065BEC">
        <w:rPr>
          <w:rFonts w:ascii="Times New Roman" w:hAnsi="Times New Roman" w:cs="Times New Roman"/>
          <w:sz w:val="24"/>
          <w:szCs w:val="28"/>
        </w:rPr>
        <w:t xml:space="preserve"> demektir.</w:t>
      </w:r>
    </w:p>
    <w:p w:rsidR="006F5B2F" w:rsidRPr="00065BEC" w:rsidRDefault="00580084"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Kur</w:t>
      </w:r>
      <w:r w:rsidR="006F5B2F" w:rsidRPr="00065BEC">
        <w:rPr>
          <w:rFonts w:ascii="Times New Roman" w:hAnsi="Times New Roman" w:cs="Times New Roman"/>
          <w:b/>
          <w:sz w:val="24"/>
          <w:szCs w:val="28"/>
        </w:rPr>
        <w:t>an’la ilgili Fazilet Hadisleri</w:t>
      </w:r>
    </w:p>
    <w:p w:rsidR="006F5B2F" w:rsidRPr="00065BEC" w:rsidRDefault="006F5B2F" w:rsidP="00065BEC">
      <w:pPr>
        <w:pStyle w:val="ListeParagraf"/>
        <w:numPr>
          <w:ilvl w:val="0"/>
          <w:numId w:val="14"/>
        </w:numPr>
        <w:spacing w:before="240"/>
        <w:jc w:val="both"/>
        <w:rPr>
          <w:rFonts w:cs="Times New Roman"/>
          <w:szCs w:val="28"/>
        </w:rPr>
      </w:pPr>
      <w:r w:rsidRPr="00065BEC">
        <w:rPr>
          <w:rFonts w:cs="Times New Roman"/>
          <w:szCs w:val="28"/>
        </w:rPr>
        <w:t>Sözün en hayırlısı Allah’ın kitabıdır. (</w:t>
      </w:r>
      <w:r w:rsidRPr="00065BEC">
        <w:rPr>
          <w:rFonts w:cs="Times New Roman"/>
          <w:i/>
          <w:szCs w:val="28"/>
        </w:rPr>
        <w:t>Buhârî</w:t>
      </w:r>
      <w:r w:rsidRPr="00065BEC">
        <w:rPr>
          <w:rFonts w:cs="Times New Roman"/>
          <w:szCs w:val="28"/>
        </w:rPr>
        <w:t>)</w:t>
      </w:r>
    </w:p>
    <w:p w:rsidR="006F5B2F" w:rsidRPr="00065BEC" w:rsidRDefault="00580084" w:rsidP="00065BEC">
      <w:pPr>
        <w:pStyle w:val="ListeParagraf"/>
        <w:numPr>
          <w:ilvl w:val="0"/>
          <w:numId w:val="14"/>
        </w:numPr>
        <w:spacing w:before="240" w:after="200"/>
        <w:jc w:val="both"/>
        <w:rPr>
          <w:rFonts w:cs="Times New Roman"/>
          <w:szCs w:val="28"/>
          <w:lang w:val="tr-TR"/>
        </w:rPr>
      </w:pPr>
      <w:r w:rsidRPr="00065BEC">
        <w:rPr>
          <w:rFonts w:cs="Times New Roman"/>
          <w:szCs w:val="28"/>
          <w:lang w:val="tr-TR"/>
        </w:rPr>
        <w:t xml:space="preserve">Sizin en hayırlınız </w:t>
      </w:r>
      <w:r w:rsidR="00C52AE7" w:rsidRPr="00065BEC">
        <w:rPr>
          <w:rFonts w:cs="Times New Roman"/>
          <w:szCs w:val="28"/>
          <w:lang w:val="tr-TR"/>
        </w:rPr>
        <w:t>Kuran’ı</w:t>
      </w:r>
      <w:r w:rsidR="006F5B2F" w:rsidRPr="00065BEC">
        <w:rPr>
          <w:rFonts w:cs="Times New Roman"/>
          <w:szCs w:val="28"/>
          <w:lang w:val="tr-TR"/>
        </w:rPr>
        <w:t xml:space="preserve"> öğrenen ve öğreteninizdir. (</w:t>
      </w:r>
      <w:proofErr w:type="spellStart"/>
      <w:r w:rsidR="006F5B2F" w:rsidRPr="00065BEC">
        <w:rPr>
          <w:rFonts w:cs="Times New Roman"/>
          <w:i/>
          <w:szCs w:val="28"/>
          <w:lang w:val="tr-TR"/>
        </w:rPr>
        <w:t>Buhârî</w:t>
      </w:r>
      <w:proofErr w:type="spellEnd"/>
      <w:r w:rsidR="006F5B2F" w:rsidRPr="00065BEC">
        <w:rPr>
          <w:rFonts w:cs="Times New Roman"/>
          <w:i/>
          <w:szCs w:val="28"/>
          <w:lang w:val="tr-TR"/>
        </w:rPr>
        <w:t xml:space="preserve">; </w:t>
      </w:r>
      <w:proofErr w:type="spellStart"/>
      <w:r w:rsidR="006F5B2F" w:rsidRPr="00065BEC">
        <w:rPr>
          <w:rFonts w:cs="Times New Roman"/>
          <w:i/>
          <w:szCs w:val="28"/>
          <w:lang w:val="tr-TR"/>
        </w:rPr>
        <w:t>Ahmed</w:t>
      </w:r>
      <w:proofErr w:type="spellEnd"/>
      <w:r w:rsidR="006F5B2F" w:rsidRPr="00065BEC">
        <w:rPr>
          <w:rFonts w:cs="Times New Roman"/>
          <w:i/>
          <w:szCs w:val="28"/>
          <w:lang w:val="tr-TR"/>
        </w:rPr>
        <w:t xml:space="preserve"> b. </w:t>
      </w:r>
      <w:proofErr w:type="spellStart"/>
      <w:r w:rsidR="006F5B2F" w:rsidRPr="00065BEC">
        <w:rPr>
          <w:rFonts w:cs="Times New Roman"/>
          <w:i/>
          <w:szCs w:val="28"/>
          <w:lang w:val="tr-TR"/>
        </w:rPr>
        <w:t>Hanbel</w:t>
      </w:r>
      <w:proofErr w:type="spellEnd"/>
      <w:r w:rsidR="006F5B2F" w:rsidRPr="00065BEC">
        <w:rPr>
          <w:rFonts w:cs="Times New Roman"/>
          <w:szCs w:val="28"/>
          <w:lang w:val="tr-TR"/>
        </w:rPr>
        <w:t>)</w:t>
      </w:r>
    </w:p>
    <w:p w:rsidR="006F5B2F" w:rsidRPr="00065BEC" w:rsidRDefault="00580084"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an’ın tümü hakkındaki bu fazilet hadisleri güvenilir hadis kitaplarında mevcuttur ve sahih olduklarında şüphe yoktur.</w:t>
      </w:r>
    </w:p>
    <w:p w:rsidR="006F5B2F" w:rsidRPr="00065BEC" w:rsidRDefault="00580084"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Surelerle</w:t>
      </w:r>
      <w:r w:rsidR="006F5B2F" w:rsidRPr="00065BEC">
        <w:rPr>
          <w:rFonts w:ascii="Times New Roman" w:hAnsi="Times New Roman" w:cs="Times New Roman"/>
          <w:b/>
          <w:sz w:val="24"/>
          <w:szCs w:val="28"/>
        </w:rPr>
        <w:t xml:space="preserve"> İlgili Fazilet Hadisleri</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Bunların büyük bir kısmı tefsir kitaplarında yer almaktadır:</w:t>
      </w:r>
    </w:p>
    <w:p w:rsidR="006F5B2F" w:rsidRPr="00065BEC" w:rsidRDefault="006F5B2F" w:rsidP="00065BEC">
      <w:pPr>
        <w:pStyle w:val="ListeParagraf"/>
        <w:numPr>
          <w:ilvl w:val="0"/>
          <w:numId w:val="15"/>
        </w:numPr>
        <w:spacing w:before="240"/>
        <w:jc w:val="both"/>
        <w:rPr>
          <w:rFonts w:cs="Times New Roman"/>
          <w:szCs w:val="28"/>
        </w:rPr>
      </w:pPr>
      <w:r w:rsidRPr="00065BEC">
        <w:rPr>
          <w:rFonts w:cs="Times New Roman"/>
          <w:szCs w:val="28"/>
        </w:rPr>
        <w:t xml:space="preserve">Kim Cuma günü Âl-i İmrân </w:t>
      </w:r>
      <w:r w:rsidR="00580084" w:rsidRPr="00065BEC">
        <w:rPr>
          <w:rFonts w:cs="Times New Roman"/>
          <w:szCs w:val="28"/>
        </w:rPr>
        <w:t>suresini</w:t>
      </w:r>
      <w:r w:rsidRPr="00065BEC">
        <w:rPr>
          <w:rFonts w:cs="Times New Roman"/>
          <w:szCs w:val="28"/>
        </w:rPr>
        <w:t xml:space="preserve"> okursa, Allah ve melekler güneş batıncaya kadar ona salât (rahmet ve istiğfar)ederler.</w:t>
      </w:r>
    </w:p>
    <w:p w:rsidR="006F5B2F" w:rsidRPr="00065BEC" w:rsidRDefault="006F5B2F" w:rsidP="00065BEC">
      <w:pPr>
        <w:pStyle w:val="ListeParagraf"/>
        <w:numPr>
          <w:ilvl w:val="0"/>
          <w:numId w:val="15"/>
        </w:numPr>
        <w:spacing w:before="240"/>
        <w:jc w:val="both"/>
        <w:rPr>
          <w:rFonts w:cs="Times New Roman"/>
          <w:szCs w:val="28"/>
          <w:lang w:val="tr-TR"/>
        </w:rPr>
      </w:pPr>
      <w:r w:rsidRPr="00065BEC">
        <w:rPr>
          <w:rFonts w:cs="Times New Roman"/>
          <w:szCs w:val="28"/>
          <w:lang w:val="tr-TR"/>
        </w:rPr>
        <w:t xml:space="preserve">Kim </w:t>
      </w:r>
      <w:proofErr w:type="spellStart"/>
      <w:r w:rsidRPr="00065BEC">
        <w:rPr>
          <w:rFonts w:cs="Times New Roman"/>
          <w:szCs w:val="28"/>
          <w:lang w:val="tr-TR"/>
        </w:rPr>
        <w:t>En’âm</w:t>
      </w:r>
      <w:proofErr w:type="spellEnd"/>
      <w:r w:rsidRPr="00065BEC">
        <w:rPr>
          <w:rFonts w:cs="Times New Roman"/>
          <w:szCs w:val="28"/>
          <w:lang w:val="tr-TR"/>
        </w:rPr>
        <w:t xml:space="preserve"> </w:t>
      </w:r>
      <w:r w:rsidR="00580084" w:rsidRPr="00065BEC">
        <w:rPr>
          <w:rFonts w:cs="Times New Roman"/>
          <w:szCs w:val="28"/>
          <w:lang w:val="tr-TR"/>
        </w:rPr>
        <w:t>suresini</w:t>
      </w:r>
      <w:r w:rsidRPr="00065BEC">
        <w:rPr>
          <w:rFonts w:cs="Times New Roman"/>
          <w:szCs w:val="28"/>
          <w:lang w:val="tr-TR"/>
        </w:rPr>
        <w:t xml:space="preserve"> okursa, her </w:t>
      </w:r>
      <w:r w:rsidR="00580084" w:rsidRPr="00065BEC">
        <w:rPr>
          <w:rFonts w:cs="Times New Roman"/>
          <w:szCs w:val="28"/>
          <w:lang w:val="tr-TR"/>
        </w:rPr>
        <w:t>ayetine</w:t>
      </w:r>
      <w:r w:rsidRPr="00065BEC">
        <w:rPr>
          <w:rFonts w:cs="Times New Roman"/>
          <w:szCs w:val="28"/>
          <w:lang w:val="tr-TR"/>
        </w:rPr>
        <w:t xml:space="preserve"> karşılık yetmiş bin melek gece ve gündüz o insanın bağışlanması için dua eder.</w:t>
      </w:r>
    </w:p>
    <w:p w:rsidR="006F5B2F" w:rsidRPr="00065BEC" w:rsidRDefault="00580084"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lastRenderedPageBreak/>
        <w:t>Kur</w:t>
      </w:r>
      <w:r w:rsidR="006F5B2F" w:rsidRPr="00065BEC">
        <w:rPr>
          <w:rFonts w:ascii="Times New Roman" w:hAnsi="Times New Roman" w:cs="Times New Roman"/>
          <w:sz w:val="24"/>
          <w:szCs w:val="28"/>
        </w:rPr>
        <w:t xml:space="preserve">an </w:t>
      </w:r>
      <w:r w:rsidRPr="00065BEC">
        <w:rPr>
          <w:rFonts w:ascii="Times New Roman" w:hAnsi="Times New Roman" w:cs="Times New Roman"/>
          <w:sz w:val="24"/>
          <w:szCs w:val="28"/>
        </w:rPr>
        <w:t>surelerinin</w:t>
      </w:r>
      <w:r w:rsidR="006F5B2F" w:rsidRPr="00065BEC">
        <w:rPr>
          <w:rFonts w:ascii="Times New Roman" w:hAnsi="Times New Roman" w:cs="Times New Roman"/>
          <w:sz w:val="24"/>
          <w:szCs w:val="28"/>
        </w:rPr>
        <w:t xml:space="preserve"> fazileti hakkında nakledilen bu hadisler ez-</w:t>
      </w:r>
      <w:proofErr w:type="spellStart"/>
      <w:r w:rsidR="006F5B2F" w:rsidRPr="00065BEC">
        <w:rPr>
          <w:rFonts w:ascii="Times New Roman" w:hAnsi="Times New Roman" w:cs="Times New Roman"/>
          <w:sz w:val="24"/>
          <w:szCs w:val="28"/>
        </w:rPr>
        <w:t>Zemahşerî</w:t>
      </w:r>
      <w:proofErr w:type="spellEnd"/>
      <w:r w:rsidR="006F5B2F" w:rsidRPr="00065BEC">
        <w:rPr>
          <w:rFonts w:ascii="Times New Roman" w:hAnsi="Times New Roman" w:cs="Times New Roman"/>
          <w:sz w:val="24"/>
          <w:szCs w:val="28"/>
        </w:rPr>
        <w:t>, el-</w:t>
      </w:r>
      <w:proofErr w:type="spellStart"/>
      <w:r w:rsidR="006F5B2F" w:rsidRPr="00065BEC">
        <w:rPr>
          <w:rFonts w:ascii="Times New Roman" w:hAnsi="Times New Roman" w:cs="Times New Roman"/>
          <w:sz w:val="24"/>
          <w:szCs w:val="28"/>
        </w:rPr>
        <w:t>Beydâvî</w:t>
      </w:r>
      <w:proofErr w:type="spellEnd"/>
      <w:r w:rsidR="006F5B2F" w:rsidRPr="00065BEC">
        <w:rPr>
          <w:rFonts w:ascii="Times New Roman" w:hAnsi="Times New Roman" w:cs="Times New Roman"/>
          <w:sz w:val="24"/>
          <w:szCs w:val="28"/>
        </w:rPr>
        <w:t xml:space="preserve"> ve </w:t>
      </w:r>
      <w:proofErr w:type="spellStart"/>
      <w:r w:rsidR="006F5B2F" w:rsidRPr="00065BEC">
        <w:rPr>
          <w:rFonts w:ascii="Times New Roman" w:hAnsi="Times New Roman" w:cs="Times New Roman"/>
          <w:sz w:val="24"/>
          <w:szCs w:val="28"/>
        </w:rPr>
        <w:t>Ebu’s-Suûd</w:t>
      </w:r>
      <w:proofErr w:type="spellEnd"/>
      <w:r w:rsidR="006F5B2F" w:rsidRPr="00065BEC">
        <w:rPr>
          <w:rFonts w:ascii="Times New Roman" w:hAnsi="Times New Roman" w:cs="Times New Roman"/>
          <w:sz w:val="24"/>
          <w:szCs w:val="28"/>
        </w:rPr>
        <w:t xml:space="preserve"> Efendi’nin tefsirlerinde yer almaktadır. Kaynakların belirttiğine göre bu müfes</w:t>
      </w:r>
      <w:r w:rsidRPr="00065BEC">
        <w:rPr>
          <w:rFonts w:ascii="Times New Roman" w:hAnsi="Times New Roman" w:cs="Times New Roman"/>
          <w:sz w:val="24"/>
          <w:szCs w:val="28"/>
        </w:rPr>
        <w:t>s</w:t>
      </w:r>
      <w:r w:rsidR="00C52AE7" w:rsidRPr="00065BEC">
        <w:rPr>
          <w:rFonts w:ascii="Times New Roman" w:hAnsi="Times New Roman" w:cs="Times New Roman"/>
          <w:sz w:val="24"/>
          <w:szCs w:val="28"/>
        </w:rPr>
        <w:t>irler söz konusu hadisleri, Kur</w:t>
      </w:r>
      <w:r w:rsidR="006F5B2F" w:rsidRPr="00065BEC">
        <w:rPr>
          <w:rFonts w:ascii="Times New Roman" w:hAnsi="Times New Roman" w:cs="Times New Roman"/>
          <w:sz w:val="24"/>
          <w:szCs w:val="28"/>
        </w:rPr>
        <w:t xml:space="preserve">an </w:t>
      </w:r>
      <w:r w:rsidRPr="00065BEC">
        <w:rPr>
          <w:rFonts w:ascii="Times New Roman" w:hAnsi="Times New Roman" w:cs="Times New Roman"/>
          <w:sz w:val="24"/>
          <w:szCs w:val="28"/>
        </w:rPr>
        <w:t>surelerinin</w:t>
      </w:r>
      <w:r w:rsidR="006F5B2F" w:rsidRPr="00065BEC">
        <w:rPr>
          <w:rFonts w:ascii="Times New Roman" w:hAnsi="Times New Roman" w:cs="Times New Roman"/>
          <w:sz w:val="24"/>
          <w:szCs w:val="28"/>
        </w:rPr>
        <w:t xml:space="preserve"> faziletleri konusunda uydurma hadis nakletmekle tanınan es-</w:t>
      </w:r>
      <w:proofErr w:type="spellStart"/>
      <w:r w:rsidR="006F5B2F" w:rsidRPr="00065BEC">
        <w:rPr>
          <w:rFonts w:ascii="Times New Roman" w:hAnsi="Times New Roman" w:cs="Times New Roman"/>
          <w:sz w:val="24"/>
          <w:szCs w:val="28"/>
        </w:rPr>
        <w:t>Sa’lebî</w:t>
      </w:r>
      <w:proofErr w:type="spellEnd"/>
      <w:r w:rsidR="006F5B2F" w:rsidRPr="00065BEC">
        <w:rPr>
          <w:rFonts w:ascii="Times New Roman" w:hAnsi="Times New Roman" w:cs="Times New Roman"/>
          <w:sz w:val="24"/>
          <w:szCs w:val="28"/>
        </w:rPr>
        <w:t xml:space="preserve"> ve el-</w:t>
      </w:r>
      <w:proofErr w:type="spellStart"/>
      <w:r w:rsidR="006F5B2F" w:rsidRPr="00065BEC">
        <w:rPr>
          <w:rFonts w:ascii="Times New Roman" w:hAnsi="Times New Roman" w:cs="Times New Roman"/>
          <w:sz w:val="24"/>
          <w:szCs w:val="28"/>
        </w:rPr>
        <w:t>Vâhidî</w:t>
      </w:r>
      <w:proofErr w:type="spellEnd"/>
      <w:r w:rsidR="006F5B2F" w:rsidRPr="00065BEC">
        <w:rPr>
          <w:rFonts w:ascii="Times New Roman" w:hAnsi="Times New Roman" w:cs="Times New Roman"/>
          <w:sz w:val="24"/>
          <w:szCs w:val="28"/>
        </w:rPr>
        <w:t xml:space="preserve"> kanalıyla </w:t>
      </w:r>
      <w:r w:rsidRPr="00065BEC">
        <w:rPr>
          <w:rFonts w:ascii="Times New Roman" w:hAnsi="Times New Roman" w:cs="Times New Roman"/>
          <w:sz w:val="24"/>
          <w:szCs w:val="28"/>
        </w:rPr>
        <w:t>rivayet</w:t>
      </w:r>
      <w:r w:rsidR="006F5B2F" w:rsidRPr="00065BEC">
        <w:rPr>
          <w:rFonts w:ascii="Times New Roman" w:hAnsi="Times New Roman" w:cs="Times New Roman"/>
          <w:sz w:val="24"/>
          <w:szCs w:val="28"/>
        </w:rPr>
        <w:t xml:space="preserve"> etmişlerdir. Bundan dolayıdır ki müfessir eş-</w:t>
      </w:r>
      <w:proofErr w:type="spellStart"/>
      <w:r w:rsidR="006F5B2F" w:rsidRPr="00065BEC">
        <w:rPr>
          <w:rFonts w:ascii="Times New Roman" w:hAnsi="Times New Roman" w:cs="Times New Roman"/>
          <w:sz w:val="24"/>
          <w:szCs w:val="28"/>
        </w:rPr>
        <w:t>Şirbînî</w:t>
      </w:r>
      <w:proofErr w:type="spellEnd"/>
      <w:r w:rsidR="006F5B2F" w:rsidRPr="00065BEC">
        <w:rPr>
          <w:rFonts w:ascii="Times New Roman" w:hAnsi="Times New Roman" w:cs="Times New Roman"/>
          <w:sz w:val="24"/>
          <w:szCs w:val="28"/>
        </w:rPr>
        <w:t>, ez-</w:t>
      </w:r>
      <w:proofErr w:type="spellStart"/>
      <w:r w:rsidR="006F5B2F" w:rsidRPr="00065BEC">
        <w:rPr>
          <w:rFonts w:ascii="Times New Roman" w:hAnsi="Times New Roman" w:cs="Times New Roman"/>
          <w:sz w:val="24"/>
          <w:szCs w:val="28"/>
        </w:rPr>
        <w:t>Zemahşerî</w:t>
      </w:r>
      <w:proofErr w:type="spellEnd"/>
      <w:r w:rsidR="006F5B2F" w:rsidRPr="00065BEC">
        <w:rPr>
          <w:rFonts w:ascii="Times New Roman" w:hAnsi="Times New Roman" w:cs="Times New Roman"/>
          <w:sz w:val="24"/>
          <w:szCs w:val="28"/>
        </w:rPr>
        <w:t xml:space="preserve"> ve ona tâ</w:t>
      </w:r>
      <w:r w:rsidR="00C52AE7" w:rsidRPr="00065BEC">
        <w:rPr>
          <w:rFonts w:ascii="Times New Roman" w:hAnsi="Times New Roman" w:cs="Times New Roman"/>
          <w:sz w:val="24"/>
          <w:szCs w:val="28"/>
        </w:rPr>
        <w:t>bi olarak aynı hadisleri naklen</w:t>
      </w:r>
      <w:r w:rsidR="006F5B2F" w:rsidRPr="00065BEC">
        <w:rPr>
          <w:rFonts w:ascii="Times New Roman" w:hAnsi="Times New Roman" w:cs="Times New Roman"/>
          <w:sz w:val="24"/>
          <w:szCs w:val="28"/>
        </w:rPr>
        <w:t xml:space="preserve"> el-</w:t>
      </w:r>
      <w:proofErr w:type="spellStart"/>
      <w:r w:rsidR="006F5B2F" w:rsidRPr="00065BEC">
        <w:rPr>
          <w:rFonts w:ascii="Times New Roman" w:hAnsi="Times New Roman" w:cs="Times New Roman"/>
          <w:sz w:val="24"/>
          <w:szCs w:val="28"/>
        </w:rPr>
        <w:t>Beydâvî’nin</w:t>
      </w:r>
      <w:proofErr w:type="spellEnd"/>
      <w:r w:rsidR="006F5B2F" w:rsidRPr="00065BEC">
        <w:rPr>
          <w:rFonts w:ascii="Times New Roman" w:hAnsi="Times New Roman" w:cs="Times New Roman"/>
          <w:sz w:val="24"/>
          <w:szCs w:val="28"/>
        </w:rPr>
        <w:t xml:space="preserve"> pek çok uydurma hadisi kitaplarına aldıklarını söz etmektedir. </w:t>
      </w:r>
    </w:p>
    <w:p w:rsidR="006F5B2F" w:rsidRPr="00065BEC" w:rsidRDefault="006F5B2F" w:rsidP="00065BEC">
      <w:pPr>
        <w:tabs>
          <w:tab w:val="left" w:pos="567"/>
        </w:tabs>
        <w:spacing w:before="240"/>
        <w:ind w:left="567" w:hanging="567"/>
        <w:jc w:val="both"/>
        <w:rPr>
          <w:rFonts w:ascii="Times New Roman" w:hAnsi="Times New Roman" w:cs="Times New Roman"/>
          <w:b/>
          <w:sz w:val="24"/>
          <w:szCs w:val="28"/>
        </w:rPr>
      </w:pPr>
      <w:r w:rsidRPr="00065BEC">
        <w:rPr>
          <w:rFonts w:ascii="Times New Roman" w:hAnsi="Times New Roman" w:cs="Times New Roman"/>
          <w:b/>
          <w:sz w:val="24"/>
          <w:szCs w:val="28"/>
        </w:rPr>
        <w:t>VI.</w:t>
      </w:r>
      <w:r w:rsidRPr="00065BEC">
        <w:rPr>
          <w:rFonts w:ascii="Times New Roman" w:hAnsi="Times New Roman" w:cs="Times New Roman"/>
          <w:b/>
          <w:sz w:val="24"/>
          <w:szCs w:val="28"/>
        </w:rPr>
        <w:tab/>
        <w:t>TARİH İÇERİKLİ İLİMLER</w:t>
      </w:r>
    </w:p>
    <w:p w:rsidR="006F5B2F" w:rsidRPr="00065BEC" w:rsidRDefault="00BD6D41" w:rsidP="00065BEC">
      <w:pPr>
        <w:tabs>
          <w:tab w:val="left" w:pos="0"/>
        </w:tabs>
        <w:spacing w:before="240"/>
        <w:jc w:val="both"/>
        <w:rPr>
          <w:rFonts w:ascii="Times New Roman" w:hAnsi="Times New Roman" w:cs="Times New Roman"/>
          <w:sz w:val="24"/>
          <w:szCs w:val="28"/>
        </w:rPr>
      </w:pPr>
      <w:r w:rsidRPr="00065BEC">
        <w:rPr>
          <w:rFonts w:ascii="Times New Roman" w:hAnsi="Times New Roman" w:cs="Times New Roman"/>
          <w:sz w:val="24"/>
          <w:szCs w:val="28"/>
        </w:rPr>
        <w:tab/>
      </w:r>
      <w:r w:rsidR="00580084" w:rsidRPr="00065BEC">
        <w:rPr>
          <w:rFonts w:ascii="Times New Roman" w:hAnsi="Times New Roman" w:cs="Times New Roman"/>
          <w:sz w:val="24"/>
          <w:szCs w:val="28"/>
        </w:rPr>
        <w:t>Kur</w:t>
      </w:r>
      <w:r w:rsidR="006F5B2F" w:rsidRPr="00065BEC">
        <w:rPr>
          <w:rFonts w:ascii="Times New Roman" w:hAnsi="Times New Roman" w:cs="Times New Roman"/>
          <w:sz w:val="24"/>
          <w:szCs w:val="28"/>
        </w:rPr>
        <w:t>an tarihe ve tarihi olaylara özel bir önem atfetmektedir. Hedefi, ola</w:t>
      </w:r>
      <w:r w:rsidR="00580084" w:rsidRPr="00065BEC">
        <w:rPr>
          <w:rFonts w:ascii="Times New Roman" w:hAnsi="Times New Roman" w:cs="Times New Roman"/>
          <w:sz w:val="24"/>
          <w:szCs w:val="28"/>
        </w:rPr>
        <w:t>yların arkasında kalan gizli değ</w:t>
      </w:r>
      <w:r w:rsidR="006F5B2F" w:rsidRPr="00065BEC">
        <w:rPr>
          <w:rFonts w:ascii="Times New Roman" w:hAnsi="Times New Roman" w:cs="Times New Roman"/>
          <w:sz w:val="24"/>
          <w:szCs w:val="28"/>
        </w:rPr>
        <w:t>erleri, önemli mesajları m</w:t>
      </w:r>
      <w:r w:rsidR="00580084" w:rsidRPr="00065BEC">
        <w:rPr>
          <w:rFonts w:ascii="Times New Roman" w:hAnsi="Times New Roman" w:cs="Times New Roman"/>
          <w:sz w:val="24"/>
          <w:szCs w:val="28"/>
        </w:rPr>
        <w:t>uhataplarına ulaştırmaktır. Kur</w:t>
      </w:r>
      <w:r w:rsidR="006F5B2F" w:rsidRPr="00065BEC">
        <w:rPr>
          <w:rFonts w:ascii="Times New Roman" w:hAnsi="Times New Roman" w:cs="Times New Roman"/>
          <w:sz w:val="24"/>
          <w:szCs w:val="28"/>
        </w:rPr>
        <w:t xml:space="preserve">an sadece tarihi bilgileri anlatmakla kalmaz, zaman zaman da Yüce Allah’ın yaratıcı kudretini, tarihin akışıyla birlikte hep var olan </w:t>
      </w:r>
      <w:proofErr w:type="spellStart"/>
      <w:r w:rsidR="006F5B2F" w:rsidRPr="00065BEC">
        <w:rPr>
          <w:rFonts w:ascii="Times New Roman" w:hAnsi="Times New Roman" w:cs="Times New Roman"/>
          <w:sz w:val="24"/>
          <w:szCs w:val="28"/>
        </w:rPr>
        <w:t>İlâhi</w:t>
      </w:r>
      <w:proofErr w:type="spellEnd"/>
      <w:r w:rsidR="006F5B2F" w:rsidRPr="00065BEC">
        <w:rPr>
          <w:rFonts w:ascii="Times New Roman" w:hAnsi="Times New Roman" w:cs="Times New Roman"/>
          <w:sz w:val="24"/>
          <w:szCs w:val="28"/>
        </w:rPr>
        <w:t xml:space="preserve"> yasaları (</w:t>
      </w:r>
      <w:proofErr w:type="spellStart"/>
      <w:r w:rsidR="006F5B2F" w:rsidRPr="00065BEC">
        <w:rPr>
          <w:rFonts w:ascii="Times New Roman" w:hAnsi="Times New Roman" w:cs="Times New Roman"/>
          <w:sz w:val="24"/>
          <w:szCs w:val="28"/>
        </w:rPr>
        <w:t>Sünnetullah</w:t>
      </w:r>
      <w:proofErr w:type="spellEnd"/>
      <w:r w:rsidR="003E68CB" w:rsidRPr="00065BEC">
        <w:rPr>
          <w:rFonts w:ascii="Times New Roman" w:hAnsi="Times New Roman" w:cs="Times New Roman"/>
          <w:sz w:val="24"/>
          <w:szCs w:val="28"/>
        </w:rPr>
        <w:t xml:space="preserve"> </w:t>
      </w:r>
      <w:r w:rsidR="006F5B2F" w:rsidRPr="00065BEC">
        <w:rPr>
          <w:rFonts w:ascii="Times New Roman" w:hAnsi="Times New Roman" w:cs="Times New Roman"/>
          <w:sz w:val="24"/>
          <w:szCs w:val="28"/>
        </w:rPr>
        <w:t xml:space="preserve">) görme </w:t>
      </w:r>
      <w:r w:rsidR="00580084" w:rsidRPr="00065BEC">
        <w:rPr>
          <w:rFonts w:ascii="Times New Roman" w:hAnsi="Times New Roman" w:cs="Times New Roman"/>
          <w:sz w:val="24"/>
          <w:szCs w:val="28"/>
        </w:rPr>
        <w:t>imkânı</w:t>
      </w:r>
      <w:r w:rsidR="006F5B2F" w:rsidRPr="00065BEC">
        <w:rPr>
          <w:rFonts w:ascii="Times New Roman" w:hAnsi="Times New Roman" w:cs="Times New Roman"/>
          <w:sz w:val="24"/>
          <w:szCs w:val="28"/>
        </w:rPr>
        <w:t xml:space="preserve"> sağlayan jeolojik ve biyolojik özelliklere de dikkatlerimizi çeker.</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A. KISASU’L-KUR’ÂN</w:t>
      </w:r>
    </w:p>
    <w:p w:rsidR="00065BEC" w:rsidRPr="00065BEC" w:rsidRDefault="006F5B2F"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Kıssaların amacı, sadece insa</w:t>
      </w:r>
      <w:r w:rsidR="003E68CB" w:rsidRPr="00065BEC">
        <w:rPr>
          <w:rFonts w:ascii="Times New Roman" w:hAnsi="Times New Roman" w:cs="Times New Roman"/>
          <w:sz w:val="24"/>
          <w:szCs w:val="28"/>
        </w:rPr>
        <w:t>n</w:t>
      </w:r>
      <w:r w:rsidRPr="00065BEC">
        <w:rPr>
          <w:rFonts w:ascii="Times New Roman" w:hAnsi="Times New Roman" w:cs="Times New Roman"/>
          <w:sz w:val="24"/>
          <w:szCs w:val="28"/>
        </w:rPr>
        <w:t xml:space="preserve">ların ahlâkî davranışlarıyla ilgili bir takım sebep ve neticeler üzerinde durmak değildir. Kuran’ın kendi sunu mantığı ve yöntemi içerisinde kıssalar, bir nakil ve aktarımın ötesinde, toplumsal değişmelere paralel olarak ele alınması ve üzerinde derinliğe düşünülerek birtakım yorum ve prensiplere ulaşılması gereken tarihsel veriler konumundadırlar. Bunlar, </w:t>
      </w:r>
      <w:proofErr w:type="spellStart"/>
      <w:r w:rsidRPr="00065BEC">
        <w:rPr>
          <w:rFonts w:ascii="Times New Roman" w:hAnsi="Times New Roman" w:cs="Times New Roman"/>
          <w:sz w:val="24"/>
          <w:szCs w:val="28"/>
        </w:rPr>
        <w:t>İlâhi</w:t>
      </w:r>
      <w:proofErr w:type="spellEnd"/>
      <w:r w:rsidRPr="00065BEC">
        <w:rPr>
          <w:rFonts w:ascii="Times New Roman" w:hAnsi="Times New Roman" w:cs="Times New Roman"/>
          <w:sz w:val="24"/>
          <w:szCs w:val="28"/>
        </w:rPr>
        <w:t xml:space="preserve"> bir tarih yorumunu elde etmemiz için mevcutturlar.</w:t>
      </w:r>
    </w:p>
    <w:p w:rsidR="003E15D8" w:rsidRDefault="006F5B2F" w:rsidP="003E15D8">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Kıssa Kelimesinin Anlamı</w:t>
      </w:r>
      <w:r w:rsidR="003E15D8">
        <w:rPr>
          <w:rFonts w:ascii="Times New Roman" w:hAnsi="Times New Roman" w:cs="Times New Roman"/>
          <w:b/>
          <w:sz w:val="24"/>
          <w:szCs w:val="28"/>
        </w:rPr>
        <w:t xml:space="preserve">; </w:t>
      </w:r>
    </w:p>
    <w:p w:rsidR="006F5B2F" w:rsidRPr="003E15D8" w:rsidRDefault="006F5B2F" w:rsidP="003E15D8">
      <w:pPr>
        <w:spacing w:before="240"/>
        <w:jc w:val="both"/>
        <w:rPr>
          <w:rFonts w:ascii="Times New Roman" w:hAnsi="Times New Roman" w:cs="Times New Roman"/>
          <w:b/>
          <w:sz w:val="24"/>
          <w:szCs w:val="28"/>
        </w:rPr>
      </w:pPr>
      <w:r w:rsidRPr="00065BEC">
        <w:rPr>
          <w:rFonts w:ascii="Times New Roman" w:hAnsi="Times New Roman" w:cs="Times New Roman"/>
          <w:sz w:val="24"/>
          <w:szCs w:val="28"/>
        </w:rPr>
        <w:t>Kıssa, ‘</w:t>
      </w:r>
      <w:r w:rsidRPr="00065BEC">
        <w:rPr>
          <w:rFonts w:ascii="Times New Roman" w:hAnsi="Times New Roman" w:cs="Times New Roman"/>
          <w:b/>
          <w:bCs/>
          <w:iCs/>
          <w:sz w:val="24"/>
          <w:szCs w:val="28"/>
        </w:rPr>
        <w:t>bir kimsenin izini sürüp adım adım takip etmek’</w:t>
      </w:r>
      <w:r w:rsidRPr="00065BEC">
        <w:rPr>
          <w:rFonts w:ascii="Times New Roman" w:hAnsi="Times New Roman" w:cs="Times New Roman"/>
          <w:sz w:val="24"/>
          <w:szCs w:val="28"/>
        </w:rPr>
        <w:t xml:space="preserve"> manasına gelmektedir. İkinci bir anlamı da </w:t>
      </w:r>
      <w:r w:rsidRPr="00065BEC">
        <w:rPr>
          <w:rFonts w:ascii="Times New Roman" w:hAnsi="Times New Roman" w:cs="Times New Roman"/>
          <w:b/>
          <w:bCs/>
          <w:iCs/>
          <w:sz w:val="24"/>
          <w:szCs w:val="28"/>
        </w:rPr>
        <w:t>birine bir sözü beyan etmektir</w:t>
      </w:r>
      <w:r w:rsidRPr="00065BEC">
        <w:rPr>
          <w:rFonts w:ascii="Times New Roman" w:hAnsi="Times New Roman" w:cs="Times New Roman"/>
          <w:sz w:val="24"/>
          <w:szCs w:val="28"/>
        </w:rPr>
        <w:t xml:space="preserve">. Bunların dışında </w:t>
      </w:r>
      <w:r w:rsidRPr="00065BEC">
        <w:rPr>
          <w:rFonts w:ascii="Times New Roman" w:hAnsi="Times New Roman" w:cs="Times New Roman"/>
          <w:i/>
          <w:sz w:val="24"/>
          <w:szCs w:val="28"/>
        </w:rPr>
        <w:t xml:space="preserve">anlatmak, hikâye etmek </w:t>
      </w:r>
      <w:r w:rsidRPr="00065BEC">
        <w:rPr>
          <w:rFonts w:ascii="Times New Roman" w:hAnsi="Times New Roman" w:cs="Times New Roman"/>
          <w:sz w:val="24"/>
          <w:szCs w:val="28"/>
        </w:rPr>
        <w:t>manal</w:t>
      </w:r>
      <w:r w:rsidR="003E68CB" w:rsidRPr="00065BEC">
        <w:rPr>
          <w:rFonts w:ascii="Times New Roman" w:hAnsi="Times New Roman" w:cs="Times New Roman"/>
          <w:sz w:val="24"/>
          <w:szCs w:val="28"/>
        </w:rPr>
        <w:t>arına da gelmektedir. Ancak Kur</w:t>
      </w:r>
      <w:r w:rsidRPr="00065BEC">
        <w:rPr>
          <w:rFonts w:ascii="Times New Roman" w:hAnsi="Times New Roman" w:cs="Times New Roman"/>
          <w:sz w:val="24"/>
          <w:szCs w:val="28"/>
        </w:rPr>
        <w:t>an kıssaları için bu a</w:t>
      </w:r>
      <w:r w:rsidR="003E68CB" w:rsidRPr="00065BEC">
        <w:rPr>
          <w:rFonts w:ascii="Times New Roman" w:hAnsi="Times New Roman" w:cs="Times New Roman"/>
          <w:sz w:val="24"/>
          <w:szCs w:val="28"/>
        </w:rPr>
        <w:t>nlamları kullanmamak gerek. Kur</w:t>
      </w:r>
      <w:r w:rsidRPr="00065BEC">
        <w:rPr>
          <w:rFonts w:ascii="Times New Roman" w:hAnsi="Times New Roman" w:cs="Times New Roman"/>
          <w:sz w:val="24"/>
          <w:szCs w:val="28"/>
        </w:rPr>
        <w:t>an’daki kıssalar, geçmiş eserleri, izleri açığa çıkaran, bu suretle unutulmuş veya bilinmeyen olaylar üzerinde dikkatleri yoğunlaştırarak insanı derinden derine tefekküre yönelten bir olgudur.</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Kıssaların Gayeleri</w:t>
      </w:r>
    </w:p>
    <w:p w:rsidR="006F5B2F" w:rsidRPr="00065BEC" w:rsidRDefault="006F5B2F" w:rsidP="00065BEC">
      <w:pPr>
        <w:pStyle w:val="ListeParagraf"/>
        <w:numPr>
          <w:ilvl w:val="0"/>
          <w:numId w:val="16"/>
        </w:numPr>
        <w:spacing w:before="240"/>
        <w:jc w:val="both"/>
        <w:rPr>
          <w:rFonts w:cs="Times New Roman"/>
          <w:iCs/>
          <w:szCs w:val="28"/>
        </w:rPr>
      </w:pPr>
      <w:r w:rsidRPr="00065BEC">
        <w:rPr>
          <w:rFonts w:cs="Times New Roman"/>
          <w:iCs/>
          <w:szCs w:val="28"/>
        </w:rPr>
        <w:t xml:space="preserve">Hz. Muhammed’in nübüvvetini ispat etmek: </w:t>
      </w:r>
      <w:r w:rsidR="003E68CB" w:rsidRPr="00065BEC">
        <w:rPr>
          <w:rFonts w:cs="Times New Roman"/>
          <w:i/>
          <w:szCs w:val="28"/>
          <w:rtl/>
        </w:rPr>
        <w:t>ذلك من أنباء الغيب نوحيها إليك وما كنت لديهم إذ أجمعوا أمرهم ..</w:t>
      </w:r>
    </w:p>
    <w:p w:rsidR="006F5B2F" w:rsidRPr="00065BEC" w:rsidRDefault="006F5B2F" w:rsidP="00065BEC">
      <w:pPr>
        <w:pStyle w:val="ListeParagraf"/>
        <w:numPr>
          <w:ilvl w:val="0"/>
          <w:numId w:val="16"/>
        </w:numPr>
        <w:spacing w:before="240" w:after="200"/>
        <w:jc w:val="both"/>
        <w:rPr>
          <w:rFonts w:cs="Times New Roman"/>
          <w:iCs/>
          <w:szCs w:val="28"/>
          <w:lang w:val="tr-TR"/>
        </w:rPr>
      </w:pPr>
      <w:r w:rsidRPr="00065BEC">
        <w:rPr>
          <w:rFonts w:cs="Times New Roman"/>
          <w:iCs/>
          <w:szCs w:val="28"/>
          <w:lang w:val="tr-TR"/>
        </w:rPr>
        <w:t xml:space="preserve">Hz. Peygamber’i ve müminleri teselli etmek: </w:t>
      </w:r>
      <w:r w:rsidR="003E68CB" w:rsidRPr="00065BEC">
        <w:rPr>
          <w:rFonts w:cs="Times New Roman"/>
          <w:iCs/>
          <w:szCs w:val="28"/>
          <w:lang w:val="tr-TR"/>
        </w:rPr>
        <w:t>onların başlarına gelenler anlatılmış ki…</w:t>
      </w:r>
    </w:p>
    <w:p w:rsidR="006F5B2F" w:rsidRPr="00065BEC" w:rsidRDefault="006F5B2F" w:rsidP="00065BEC">
      <w:pPr>
        <w:pStyle w:val="ListeParagraf"/>
        <w:numPr>
          <w:ilvl w:val="0"/>
          <w:numId w:val="16"/>
        </w:numPr>
        <w:spacing w:before="240" w:after="200"/>
        <w:jc w:val="both"/>
        <w:rPr>
          <w:rFonts w:cs="Times New Roman"/>
          <w:iCs/>
          <w:szCs w:val="28"/>
          <w:lang w:val="tr-TR"/>
        </w:rPr>
      </w:pPr>
      <w:r w:rsidRPr="00065BEC">
        <w:rPr>
          <w:rFonts w:cs="Times New Roman"/>
          <w:iCs/>
          <w:szCs w:val="28"/>
          <w:lang w:val="tr-TR"/>
        </w:rPr>
        <w:t xml:space="preserve">Muhatapları düşündürmek ve ibret almalarını sağlamak: </w:t>
      </w:r>
    </w:p>
    <w:p w:rsidR="006F5B2F" w:rsidRPr="00065BEC" w:rsidRDefault="00C52AE7" w:rsidP="00065BEC">
      <w:pPr>
        <w:pStyle w:val="ListeParagraf"/>
        <w:numPr>
          <w:ilvl w:val="0"/>
          <w:numId w:val="16"/>
        </w:numPr>
        <w:spacing w:before="240" w:after="200"/>
        <w:jc w:val="both"/>
        <w:rPr>
          <w:rFonts w:cs="Times New Roman"/>
          <w:iCs/>
          <w:szCs w:val="28"/>
          <w:lang w:val="tr-TR"/>
        </w:rPr>
      </w:pPr>
      <w:r w:rsidRPr="00065BEC">
        <w:rPr>
          <w:rFonts w:cs="Times New Roman"/>
          <w:iCs/>
          <w:szCs w:val="28"/>
          <w:lang w:val="tr-TR"/>
        </w:rPr>
        <w:t>İslâm’ın</w:t>
      </w:r>
      <w:r w:rsidR="006F5B2F" w:rsidRPr="00065BEC">
        <w:rPr>
          <w:rFonts w:cs="Times New Roman"/>
          <w:iCs/>
          <w:szCs w:val="28"/>
          <w:lang w:val="tr-TR"/>
        </w:rPr>
        <w:t xml:space="preserve"> evrenselliğini ortaya koymak: </w:t>
      </w:r>
      <w:r w:rsidR="003E68CB" w:rsidRPr="00065BEC">
        <w:rPr>
          <w:rFonts w:cs="Times New Roman"/>
          <w:i/>
          <w:szCs w:val="28"/>
          <w:rtl/>
          <w:lang w:val="tr-TR"/>
        </w:rPr>
        <w:t>إن هذه أمتكم أمة واحدة وأنا ربكم فاعبدون</w:t>
      </w:r>
    </w:p>
    <w:p w:rsidR="006F5B2F" w:rsidRPr="00065BEC" w:rsidRDefault="00C52AE7" w:rsidP="00065BEC">
      <w:pPr>
        <w:pStyle w:val="ListeParagraf"/>
        <w:numPr>
          <w:ilvl w:val="0"/>
          <w:numId w:val="16"/>
        </w:numPr>
        <w:spacing w:before="240" w:after="200"/>
        <w:jc w:val="both"/>
        <w:rPr>
          <w:rFonts w:cs="Times New Roman"/>
          <w:iCs/>
          <w:szCs w:val="28"/>
          <w:lang w:val="tr-TR"/>
        </w:rPr>
      </w:pPr>
      <w:r w:rsidRPr="00065BEC">
        <w:rPr>
          <w:rFonts w:cs="Times New Roman"/>
          <w:iCs/>
          <w:szCs w:val="28"/>
          <w:lang w:val="tr-TR"/>
        </w:rPr>
        <w:t>Semavi</w:t>
      </w:r>
      <w:r w:rsidR="006F5B2F" w:rsidRPr="00065BEC">
        <w:rPr>
          <w:rFonts w:cs="Times New Roman"/>
          <w:iCs/>
          <w:szCs w:val="28"/>
          <w:lang w:val="tr-TR"/>
        </w:rPr>
        <w:t xml:space="preserve"> dinlerin esasta bir olduğunu </w:t>
      </w:r>
      <w:r w:rsidRPr="00065BEC">
        <w:rPr>
          <w:rFonts w:cs="Times New Roman"/>
          <w:iCs/>
          <w:szCs w:val="28"/>
          <w:lang w:val="tr-TR"/>
        </w:rPr>
        <w:t>beyan</w:t>
      </w:r>
      <w:r w:rsidR="006F5B2F" w:rsidRPr="00065BEC">
        <w:rPr>
          <w:rFonts w:cs="Times New Roman"/>
          <w:iCs/>
          <w:szCs w:val="28"/>
          <w:lang w:val="tr-TR"/>
        </w:rPr>
        <w:t xml:space="preserve"> etmek</w:t>
      </w:r>
      <w:r w:rsidR="003E68CB" w:rsidRPr="00065BEC">
        <w:rPr>
          <w:rFonts w:cs="Times New Roman"/>
          <w:iCs/>
          <w:szCs w:val="28"/>
          <w:rtl/>
          <w:lang w:val="tr-TR"/>
        </w:rPr>
        <w:t xml:space="preserve"> </w:t>
      </w:r>
      <w:r w:rsidR="003E68CB" w:rsidRPr="00065BEC">
        <w:rPr>
          <w:rFonts w:cs="Times New Roman"/>
          <w:i/>
          <w:szCs w:val="28"/>
          <w:rtl/>
          <w:lang w:val="tr-TR"/>
        </w:rPr>
        <w:t>ولقد أرسلنا نوحا إلى قومه فقال يا قوم اعبدوا الله ما لكم من إله غيره إني أخاف عليكم عذاب يوم عظيم</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Kıssaların Özellikleri:</w:t>
      </w:r>
    </w:p>
    <w:p w:rsidR="006F5B2F" w:rsidRPr="00065BEC" w:rsidRDefault="006F5B2F" w:rsidP="00065BEC">
      <w:pPr>
        <w:pStyle w:val="ListeParagraf"/>
        <w:numPr>
          <w:ilvl w:val="0"/>
          <w:numId w:val="17"/>
        </w:numPr>
        <w:spacing w:before="240"/>
        <w:jc w:val="both"/>
        <w:rPr>
          <w:rFonts w:cs="Times New Roman"/>
          <w:szCs w:val="28"/>
        </w:rPr>
      </w:pPr>
      <w:r w:rsidRPr="00065BEC">
        <w:rPr>
          <w:rFonts w:cs="Times New Roman"/>
          <w:szCs w:val="28"/>
        </w:rPr>
        <w:t>Zaman söz konusu değildir. Mekân ve şahıs unsurlarına pek rastlanmaz. Msl. Yâsin 13-27</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t xml:space="preserve">Bütün kıssalar (Yusuf kıssası hariç) </w:t>
      </w:r>
      <w:proofErr w:type="gramStart"/>
      <w:r w:rsidRPr="00065BEC">
        <w:rPr>
          <w:rFonts w:cs="Times New Roman"/>
          <w:szCs w:val="28"/>
          <w:lang w:val="tr-TR"/>
        </w:rPr>
        <w:t>fragmanlar</w:t>
      </w:r>
      <w:proofErr w:type="gramEnd"/>
      <w:r w:rsidRPr="00065BEC">
        <w:rPr>
          <w:rFonts w:cs="Times New Roman"/>
          <w:szCs w:val="28"/>
          <w:lang w:val="tr-TR"/>
        </w:rPr>
        <w:t>/parçalar halinde zikredilmiştir.</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lastRenderedPageBreak/>
        <w:t>Hangi maksat ile kıssa zikrediliyorsa hâdiselerin sadece o miktarı verilmektedir.</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t>Araplar arasında yaygın olarak bilinen kıssalara yer verilmiştir.</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t xml:space="preserve">Tarihi birer belge niteliğinde değil, Araplardaki edebî ve </w:t>
      </w:r>
      <w:proofErr w:type="spellStart"/>
      <w:r w:rsidRPr="00065BEC">
        <w:rPr>
          <w:rFonts w:cs="Times New Roman"/>
          <w:szCs w:val="28"/>
          <w:lang w:val="tr-TR"/>
        </w:rPr>
        <w:t>menkıbevî</w:t>
      </w:r>
      <w:proofErr w:type="spellEnd"/>
      <w:r w:rsidRPr="00065BEC">
        <w:rPr>
          <w:rFonts w:cs="Times New Roman"/>
          <w:szCs w:val="28"/>
          <w:lang w:val="tr-TR"/>
        </w:rPr>
        <w:t xml:space="preserve"> özellikleriyle kullanılmıştır.</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t>Tarihi öğeler ön planda görülmeyip çoğu zaman ihmal edilmiş, gayeye hizmet etmeyen detaylar hazfedilmiştir.</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t>Birkaç yerde değişik açılardan ele alınarak tekrar edilmiştir. Ancak her zikredilişin farklı bir münasebeti vardır.</w:t>
      </w:r>
    </w:p>
    <w:p w:rsidR="006F5B2F" w:rsidRPr="00065BEC" w:rsidRDefault="006F5B2F" w:rsidP="00065BEC">
      <w:pPr>
        <w:pStyle w:val="ListeParagraf"/>
        <w:numPr>
          <w:ilvl w:val="0"/>
          <w:numId w:val="17"/>
        </w:numPr>
        <w:spacing w:before="240" w:after="200"/>
        <w:jc w:val="both"/>
        <w:rPr>
          <w:rFonts w:cs="Times New Roman"/>
          <w:szCs w:val="28"/>
          <w:lang w:val="tr-TR"/>
        </w:rPr>
      </w:pPr>
      <w:r w:rsidRPr="00065BEC">
        <w:rPr>
          <w:rFonts w:cs="Times New Roman"/>
          <w:szCs w:val="28"/>
          <w:lang w:val="tr-TR"/>
        </w:rPr>
        <w:t xml:space="preserve">Temsili bir anlatım tarzı seçilmiştir. İfadeler kuruluktan kurtarılıp canlı ve hareket dolu bir </w:t>
      </w:r>
      <w:r w:rsidR="00C52AE7" w:rsidRPr="00065BEC">
        <w:rPr>
          <w:rFonts w:cs="Times New Roman"/>
          <w:szCs w:val="28"/>
          <w:lang w:val="tr-TR"/>
        </w:rPr>
        <w:t>tas</w:t>
      </w:r>
      <w:r w:rsidRPr="00065BEC">
        <w:rPr>
          <w:rFonts w:cs="Times New Roman"/>
          <w:szCs w:val="28"/>
          <w:lang w:val="tr-TR"/>
        </w:rPr>
        <w:t>virle müşahhas hale getirilmiştir.</w:t>
      </w:r>
    </w:p>
    <w:p w:rsidR="003E68CB" w:rsidRPr="00065BEC" w:rsidRDefault="003E68CB" w:rsidP="00065BEC">
      <w:pPr>
        <w:spacing w:before="240"/>
        <w:jc w:val="both"/>
        <w:rPr>
          <w:rFonts w:ascii="Times New Roman" w:hAnsi="Times New Roman" w:cs="Times New Roman"/>
          <w:sz w:val="24"/>
          <w:szCs w:val="28"/>
          <w:rtl/>
        </w:rPr>
      </w:pPr>
      <w:proofErr w:type="spellStart"/>
      <w:r w:rsidRPr="00065BEC">
        <w:rPr>
          <w:rFonts w:ascii="Times New Roman" w:hAnsi="Times New Roman" w:cs="Times New Roman"/>
          <w:sz w:val="24"/>
          <w:szCs w:val="28"/>
        </w:rPr>
        <w:t>Halefullah</w:t>
      </w:r>
      <w:proofErr w:type="spellEnd"/>
      <w:r w:rsidRPr="00065BEC">
        <w:rPr>
          <w:rFonts w:ascii="Times New Roman" w:hAnsi="Times New Roman" w:cs="Times New Roman"/>
          <w:sz w:val="24"/>
          <w:szCs w:val="28"/>
        </w:rPr>
        <w:t xml:space="preserve"> Kuran’da anlatılan kıssaların aslının olmadığını iddia eder bu reddedilir, </w:t>
      </w:r>
      <w:r w:rsidRPr="00065BEC">
        <w:rPr>
          <w:rFonts w:ascii="Times New Roman" w:hAnsi="Times New Roman" w:cs="Times New Roman"/>
          <w:sz w:val="24"/>
          <w:szCs w:val="28"/>
          <w:rtl/>
        </w:rPr>
        <w:t>نحن نقص عليك نبأهم بالحق</w:t>
      </w:r>
    </w:p>
    <w:p w:rsidR="006F5B2F" w:rsidRPr="00065BEC" w:rsidRDefault="006F5B2F" w:rsidP="00065BEC">
      <w:pPr>
        <w:spacing w:before="240"/>
        <w:ind w:firstLine="709"/>
        <w:jc w:val="both"/>
        <w:rPr>
          <w:rFonts w:ascii="Times New Roman" w:hAnsi="Times New Roman" w:cs="Times New Roman"/>
          <w:b/>
          <w:sz w:val="24"/>
          <w:szCs w:val="28"/>
        </w:rPr>
      </w:pPr>
      <w:r w:rsidRPr="00065BEC">
        <w:rPr>
          <w:rFonts w:ascii="Times New Roman" w:hAnsi="Times New Roman" w:cs="Times New Roman"/>
          <w:b/>
          <w:sz w:val="24"/>
          <w:szCs w:val="28"/>
        </w:rPr>
        <w:t>B. ESBÂBU’N-NÜZÛL</w:t>
      </w:r>
    </w:p>
    <w:p w:rsidR="00065BEC" w:rsidRPr="00065BEC" w:rsidRDefault="003E68CB"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 xml:space="preserve">an </w:t>
      </w:r>
      <w:r w:rsidRPr="00065BEC">
        <w:rPr>
          <w:rFonts w:ascii="Times New Roman" w:hAnsi="Times New Roman" w:cs="Times New Roman"/>
          <w:sz w:val="24"/>
          <w:szCs w:val="28"/>
        </w:rPr>
        <w:t>ayetlerini</w:t>
      </w:r>
      <w:r w:rsidR="006F5B2F" w:rsidRPr="00065BEC">
        <w:rPr>
          <w:rFonts w:ascii="Times New Roman" w:hAnsi="Times New Roman" w:cs="Times New Roman"/>
          <w:sz w:val="24"/>
          <w:szCs w:val="28"/>
        </w:rPr>
        <w:t xml:space="preserve"> esasen iki kısma ayırabiliriz. Bir sebebe bağlı olarak </w:t>
      </w:r>
      <w:r w:rsidRPr="00065BEC">
        <w:rPr>
          <w:rFonts w:ascii="Times New Roman" w:hAnsi="Times New Roman" w:cs="Times New Roman"/>
          <w:sz w:val="24"/>
          <w:szCs w:val="28"/>
        </w:rPr>
        <w:t>nazil</w:t>
      </w:r>
      <w:r w:rsidR="006F5B2F" w:rsidRPr="00065BEC">
        <w:rPr>
          <w:rFonts w:ascii="Times New Roman" w:hAnsi="Times New Roman" w:cs="Times New Roman"/>
          <w:sz w:val="24"/>
          <w:szCs w:val="28"/>
        </w:rPr>
        <w:t xml:space="preserve"> olan ve bir sebebe bağlı olmayıp bir hükmü ortaya koymak amacıyla </w:t>
      </w:r>
      <w:proofErr w:type="spellStart"/>
      <w:r w:rsidR="006F5B2F" w:rsidRPr="00065BEC">
        <w:rPr>
          <w:rFonts w:ascii="Times New Roman" w:hAnsi="Times New Roman" w:cs="Times New Roman"/>
          <w:sz w:val="24"/>
          <w:szCs w:val="28"/>
        </w:rPr>
        <w:t>nâzil</w:t>
      </w:r>
      <w:proofErr w:type="spellEnd"/>
      <w:r w:rsidR="006F5B2F" w:rsidRPr="00065BEC">
        <w:rPr>
          <w:rFonts w:ascii="Times New Roman" w:hAnsi="Times New Roman" w:cs="Times New Roman"/>
          <w:sz w:val="24"/>
          <w:szCs w:val="28"/>
        </w:rPr>
        <w:t xml:space="preserve"> olan </w:t>
      </w:r>
      <w:r w:rsidRPr="00065BEC">
        <w:rPr>
          <w:rFonts w:ascii="Times New Roman" w:hAnsi="Times New Roman" w:cs="Times New Roman"/>
          <w:sz w:val="24"/>
          <w:szCs w:val="28"/>
        </w:rPr>
        <w:t>ayetler</w:t>
      </w:r>
      <w:r w:rsidR="006F5B2F" w:rsidRPr="00065BEC">
        <w:rPr>
          <w:rFonts w:ascii="Times New Roman" w:hAnsi="Times New Roman" w:cs="Times New Roman"/>
          <w:sz w:val="24"/>
          <w:szCs w:val="28"/>
        </w:rPr>
        <w:t xml:space="preserve">. </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Esbâbu’n-Nüzûl</w:t>
      </w:r>
      <w:proofErr w:type="spellEnd"/>
      <w:r w:rsidRPr="00065BEC">
        <w:rPr>
          <w:rFonts w:ascii="Times New Roman" w:hAnsi="Times New Roman" w:cs="Times New Roman"/>
          <w:b/>
          <w:sz w:val="24"/>
          <w:szCs w:val="28"/>
        </w:rPr>
        <w:t xml:space="preserve"> Kavramı:</w:t>
      </w:r>
    </w:p>
    <w:p w:rsidR="006F5B2F" w:rsidRPr="00065BEC" w:rsidRDefault="003E68CB"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b/>
          <w:sz w:val="24"/>
          <w:szCs w:val="28"/>
        </w:rPr>
        <w:t>Terim</w:t>
      </w:r>
      <w:r w:rsidR="006F5B2F" w:rsidRPr="00065BEC">
        <w:rPr>
          <w:rFonts w:ascii="Times New Roman" w:hAnsi="Times New Roman" w:cs="Times New Roman"/>
          <w:b/>
          <w:sz w:val="24"/>
          <w:szCs w:val="28"/>
        </w:rPr>
        <w:t xml:space="preserve"> manasını</w:t>
      </w:r>
      <w:r w:rsidR="006F5B2F" w:rsidRPr="00065BEC">
        <w:rPr>
          <w:rFonts w:ascii="Times New Roman" w:hAnsi="Times New Roman" w:cs="Times New Roman"/>
          <w:sz w:val="24"/>
          <w:szCs w:val="28"/>
        </w:rPr>
        <w:t xml:space="preserve"> şöyledir: </w:t>
      </w:r>
      <w:r w:rsidR="00EC0DA6" w:rsidRPr="00065BEC">
        <w:rPr>
          <w:rFonts w:ascii="Times New Roman" w:hAnsi="Times New Roman" w:cs="Times New Roman"/>
          <w:b/>
          <w:bCs/>
          <w:sz w:val="24"/>
          <w:szCs w:val="28"/>
        </w:rPr>
        <w:t xml:space="preserve">‘Hz. Peygamber’in </w:t>
      </w:r>
      <w:proofErr w:type="spellStart"/>
      <w:r w:rsidR="00EC0DA6" w:rsidRPr="00065BEC">
        <w:rPr>
          <w:rFonts w:ascii="Times New Roman" w:hAnsi="Times New Roman" w:cs="Times New Roman"/>
          <w:b/>
          <w:bCs/>
          <w:sz w:val="24"/>
          <w:szCs w:val="28"/>
        </w:rPr>
        <w:t>risalet</w:t>
      </w:r>
      <w:proofErr w:type="spellEnd"/>
      <w:r w:rsidR="00EC0DA6" w:rsidRPr="00065BEC">
        <w:rPr>
          <w:rFonts w:ascii="Times New Roman" w:hAnsi="Times New Roman" w:cs="Times New Roman"/>
          <w:b/>
          <w:bCs/>
          <w:sz w:val="24"/>
          <w:szCs w:val="28"/>
        </w:rPr>
        <w:t xml:space="preserve"> döneminde vuku bulan ve Kur</w:t>
      </w:r>
      <w:r w:rsidR="006F5B2F" w:rsidRPr="00065BEC">
        <w:rPr>
          <w:rFonts w:ascii="Times New Roman" w:hAnsi="Times New Roman" w:cs="Times New Roman"/>
          <w:b/>
          <w:bCs/>
          <w:sz w:val="24"/>
          <w:szCs w:val="28"/>
        </w:rPr>
        <w:t xml:space="preserve">an’ın bir veya bir kaç </w:t>
      </w:r>
      <w:r w:rsidRPr="00065BEC">
        <w:rPr>
          <w:rFonts w:ascii="Times New Roman" w:hAnsi="Times New Roman" w:cs="Times New Roman"/>
          <w:b/>
          <w:bCs/>
          <w:sz w:val="24"/>
          <w:szCs w:val="28"/>
        </w:rPr>
        <w:t>ayetinin</w:t>
      </w:r>
      <w:r w:rsidR="006F5B2F" w:rsidRPr="00065BEC">
        <w:rPr>
          <w:rFonts w:ascii="Times New Roman" w:hAnsi="Times New Roman" w:cs="Times New Roman"/>
          <w:b/>
          <w:bCs/>
          <w:sz w:val="24"/>
          <w:szCs w:val="28"/>
        </w:rPr>
        <w:t xml:space="preserve"> yahut bir </w:t>
      </w:r>
      <w:r w:rsidRPr="00065BEC">
        <w:rPr>
          <w:rFonts w:ascii="Times New Roman" w:hAnsi="Times New Roman" w:cs="Times New Roman"/>
          <w:b/>
          <w:bCs/>
          <w:sz w:val="24"/>
          <w:szCs w:val="28"/>
        </w:rPr>
        <w:t>suresinin</w:t>
      </w:r>
      <w:r w:rsidR="006F5B2F" w:rsidRPr="00065BEC">
        <w:rPr>
          <w:rFonts w:ascii="Times New Roman" w:hAnsi="Times New Roman" w:cs="Times New Roman"/>
          <w:b/>
          <w:bCs/>
          <w:sz w:val="24"/>
          <w:szCs w:val="28"/>
        </w:rPr>
        <w:t xml:space="preserve"> inmesine yol açan olay, durum ya da herhangi bir şey hakkında </w:t>
      </w:r>
      <w:proofErr w:type="spellStart"/>
      <w:r w:rsidR="006F5B2F" w:rsidRPr="00065BEC">
        <w:rPr>
          <w:rFonts w:ascii="Times New Roman" w:hAnsi="Times New Roman" w:cs="Times New Roman"/>
          <w:b/>
          <w:bCs/>
          <w:sz w:val="24"/>
          <w:szCs w:val="28"/>
        </w:rPr>
        <w:t>Resûllullah’a</w:t>
      </w:r>
      <w:proofErr w:type="spellEnd"/>
      <w:r w:rsidR="006F5B2F" w:rsidRPr="00065BEC">
        <w:rPr>
          <w:rFonts w:ascii="Times New Roman" w:hAnsi="Times New Roman" w:cs="Times New Roman"/>
          <w:b/>
          <w:bCs/>
          <w:sz w:val="24"/>
          <w:szCs w:val="28"/>
        </w:rPr>
        <w:t xml:space="preserve"> sorulan soru’.</w:t>
      </w:r>
      <w:r w:rsidR="00EC0DA6" w:rsidRPr="00065BEC">
        <w:rPr>
          <w:rFonts w:ascii="Times New Roman" w:hAnsi="Times New Roman" w:cs="Times New Roman"/>
          <w:sz w:val="24"/>
          <w:szCs w:val="28"/>
        </w:rPr>
        <w:t xml:space="preserve"> </w:t>
      </w:r>
      <w:r w:rsidR="00EC0DA6" w:rsidRPr="00065BEC">
        <w:rPr>
          <w:rFonts w:ascii="Times New Roman" w:hAnsi="Times New Roman" w:cs="Times New Roman"/>
          <w:sz w:val="24"/>
          <w:szCs w:val="28"/>
          <w:rtl/>
        </w:rPr>
        <w:t>يسألونك</w:t>
      </w:r>
      <w:r w:rsidR="00EC0DA6" w:rsidRPr="00065BEC">
        <w:rPr>
          <w:rFonts w:ascii="Times New Roman" w:hAnsi="Times New Roman" w:cs="Times New Roman"/>
          <w:sz w:val="24"/>
          <w:szCs w:val="28"/>
        </w:rPr>
        <w:t xml:space="preserve"> ile başlayan ayetler.</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Esbâbu’n-nüzûl</w:t>
      </w:r>
      <w:proofErr w:type="spellEnd"/>
      <w:r w:rsidRPr="00065BEC">
        <w:rPr>
          <w:rFonts w:ascii="Times New Roman" w:hAnsi="Times New Roman" w:cs="Times New Roman"/>
          <w:b/>
          <w:sz w:val="24"/>
          <w:szCs w:val="28"/>
        </w:rPr>
        <w:t xml:space="preserve"> </w:t>
      </w:r>
      <w:r w:rsidR="00422F5F" w:rsidRPr="00065BEC">
        <w:rPr>
          <w:rFonts w:ascii="Times New Roman" w:hAnsi="Times New Roman" w:cs="Times New Roman"/>
          <w:b/>
          <w:sz w:val="24"/>
          <w:szCs w:val="28"/>
        </w:rPr>
        <w:t>Rivayetleri</w:t>
      </w:r>
      <w:r w:rsidRPr="00065BEC">
        <w:rPr>
          <w:rFonts w:ascii="Times New Roman" w:hAnsi="Times New Roman" w:cs="Times New Roman"/>
          <w:b/>
          <w:sz w:val="24"/>
          <w:szCs w:val="28"/>
        </w:rPr>
        <w:t xml:space="preserve"> İçin Kullanılan </w:t>
      </w:r>
      <w:r w:rsidR="00422F5F" w:rsidRPr="00065BEC">
        <w:rPr>
          <w:rFonts w:ascii="Times New Roman" w:hAnsi="Times New Roman" w:cs="Times New Roman"/>
          <w:b/>
          <w:sz w:val="24"/>
          <w:szCs w:val="28"/>
        </w:rPr>
        <w:t>Tabirler</w:t>
      </w:r>
      <w:r w:rsidR="00EC0DA6" w:rsidRPr="00065BEC">
        <w:rPr>
          <w:rFonts w:ascii="Times New Roman" w:hAnsi="Times New Roman" w:cs="Times New Roman"/>
          <w:b/>
          <w:sz w:val="24"/>
          <w:szCs w:val="28"/>
        </w:rPr>
        <w:t>,</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Söz konusu tabirlerin dışındaki ifadeler, İslâm bilginlere göre kesinlik arz etmemektedir. İfadeler:</w:t>
      </w:r>
    </w:p>
    <w:p w:rsidR="006F5B2F" w:rsidRPr="00065BEC" w:rsidRDefault="00EC0DA6" w:rsidP="00065BEC">
      <w:pPr>
        <w:pStyle w:val="ListeParagraf"/>
        <w:numPr>
          <w:ilvl w:val="0"/>
          <w:numId w:val="18"/>
        </w:numPr>
        <w:spacing w:before="240" w:after="200"/>
        <w:jc w:val="both"/>
        <w:rPr>
          <w:rFonts w:cs="Times New Roman"/>
          <w:szCs w:val="28"/>
          <w:lang w:val="tr-TR"/>
        </w:rPr>
      </w:pPr>
      <w:r w:rsidRPr="00065BEC">
        <w:rPr>
          <w:rFonts w:cs="Times New Roman"/>
          <w:szCs w:val="28"/>
          <w:lang w:val="tr-TR"/>
        </w:rPr>
        <w:t>Ayetin</w:t>
      </w:r>
      <w:r w:rsidR="006F5B2F" w:rsidRPr="00065BEC">
        <w:rPr>
          <w:rFonts w:cs="Times New Roman"/>
          <w:szCs w:val="28"/>
          <w:lang w:val="tr-TR"/>
        </w:rPr>
        <w:t xml:space="preserve"> </w:t>
      </w:r>
      <w:r w:rsidRPr="00065BEC">
        <w:rPr>
          <w:rFonts w:cs="Times New Roman"/>
          <w:szCs w:val="28"/>
          <w:lang w:val="tr-TR"/>
        </w:rPr>
        <w:t>nüzul</w:t>
      </w:r>
      <w:r w:rsidR="006F5B2F" w:rsidRPr="00065BEC">
        <w:rPr>
          <w:rFonts w:cs="Times New Roman"/>
          <w:szCs w:val="28"/>
          <w:lang w:val="tr-TR"/>
        </w:rPr>
        <w:t xml:space="preserve"> sebebi şudur.</w:t>
      </w:r>
      <w:r w:rsidRPr="00065BEC">
        <w:rPr>
          <w:rFonts w:cs="Times New Roman"/>
          <w:szCs w:val="28"/>
          <w:rtl/>
          <w:lang w:val="tr-TR"/>
        </w:rPr>
        <w:t xml:space="preserve"> </w:t>
      </w:r>
      <w:r w:rsidRPr="00065BEC">
        <w:rPr>
          <w:rFonts w:cs="Times New Roman"/>
          <w:b/>
          <w:szCs w:val="28"/>
          <w:rtl/>
        </w:rPr>
        <w:t xml:space="preserve"> سبب نزول هذه الآية </w:t>
      </w:r>
    </w:p>
    <w:p w:rsidR="006F5B2F" w:rsidRPr="00065BEC" w:rsidRDefault="006F5B2F" w:rsidP="00065BEC">
      <w:pPr>
        <w:pStyle w:val="ListeParagraf"/>
        <w:numPr>
          <w:ilvl w:val="0"/>
          <w:numId w:val="18"/>
        </w:numPr>
        <w:spacing w:before="240" w:after="200"/>
        <w:jc w:val="both"/>
        <w:rPr>
          <w:rFonts w:cs="Times New Roman"/>
          <w:szCs w:val="28"/>
          <w:lang w:val="tr-TR"/>
        </w:rPr>
      </w:pPr>
      <w:r w:rsidRPr="00065BEC">
        <w:rPr>
          <w:rFonts w:cs="Times New Roman"/>
          <w:szCs w:val="28"/>
          <w:lang w:val="tr-TR"/>
        </w:rPr>
        <w:t xml:space="preserve">Bunun üzerine Allah şu </w:t>
      </w:r>
      <w:r w:rsidR="00EC0DA6" w:rsidRPr="00065BEC">
        <w:rPr>
          <w:rFonts w:cs="Times New Roman"/>
          <w:szCs w:val="28"/>
          <w:lang w:val="tr-TR"/>
        </w:rPr>
        <w:t>ayeti</w:t>
      </w:r>
      <w:r w:rsidRPr="00065BEC">
        <w:rPr>
          <w:rFonts w:cs="Times New Roman"/>
          <w:szCs w:val="28"/>
          <w:lang w:val="tr-TR"/>
        </w:rPr>
        <w:t xml:space="preserve"> indiri</w:t>
      </w:r>
      <w:r w:rsidR="00EC0DA6" w:rsidRPr="00065BEC">
        <w:rPr>
          <w:rFonts w:cs="Times New Roman"/>
          <w:szCs w:val="28"/>
          <w:lang w:val="tr-TR"/>
        </w:rPr>
        <w:t>l</w:t>
      </w:r>
      <w:r w:rsidRPr="00065BEC">
        <w:rPr>
          <w:rFonts w:cs="Times New Roman"/>
          <w:szCs w:val="28"/>
          <w:lang w:val="tr-TR"/>
        </w:rPr>
        <w:t>di.</w:t>
      </w:r>
      <w:r w:rsidR="00EC0DA6" w:rsidRPr="00065BEC">
        <w:rPr>
          <w:rFonts w:cs="Times New Roman"/>
          <w:b/>
          <w:szCs w:val="28"/>
          <w:rtl/>
        </w:rPr>
        <w:t xml:space="preserve"> فأنزل الله هذه الآية </w:t>
      </w:r>
    </w:p>
    <w:p w:rsidR="006F5B2F" w:rsidRPr="00065BEC" w:rsidRDefault="006F5B2F" w:rsidP="00065BEC">
      <w:pPr>
        <w:pStyle w:val="ListeParagraf"/>
        <w:numPr>
          <w:ilvl w:val="0"/>
          <w:numId w:val="18"/>
        </w:numPr>
        <w:spacing w:before="240" w:after="200"/>
        <w:jc w:val="both"/>
        <w:rPr>
          <w:rFonts w:cs="Times New Roman"/>
          <w:szCs w:val="28"/>
          <w:lang w:val="tr-TR"/>
        </w:rPr>
      </w:pPr>
      <w:r w:rsidRPr="00065BEC">
        <w:rPr>
          <w:rFonts w:cs="Times New Roman"/>
          <w:szCs w:val="28"/>
          <w:lang w:val="tr-TR"/>
        </w:rPr>
        <w:t xml:space="preserve">Bu hâdise üzerine şu </w:t>
      </w:r>
      <w:r w:rsidR="00EC0DA6" w:rsidRPr="00065BEC">
        <w:rPr>
          <w:rFonts w:cs="Times New Roman"/>
          <w:szCs w:val="28"/>
          <w:lang w:val="tr-TR"/>
        </w:rPr>
        <w:t>ayet</w:t>
      </w:r>
      <w:r w:rsidRPr="00065BEC">
        <w:rPr>
          <w:rFonts w:cs="Times New Roman"/>
          <w:szCs w:val="28"/>
          <w:lang w:val="tr-TR"/>
        </w:rPr>
        <w:t xml:space="preserve"> </w:t>
      </w:r>
      <w:r w:rsidR="00EC0DA6" w:rsidRPr="00065BEC">
        <w:rPr>
          <w:rFonts w:cs="Times New Roman"/>
          <w:szCs w:val="28"/>
          <w:lang w:val="tr-TR"/>
        </w:rPr>
        <w:t>nazil</w:t>
      </w:r>
      <w:r w:rsidRPr="00065BEC">
        <w:rPr>
          <w:rFonts w:cs="Times New Roman"/>
          <w:szCs w:val="28"/>
          <w:lang w:val="tr-TR"/>
        </w:rPr>
        <w:t xml:space="preserve"> oldu.</w:t>
      </w:r>
      <w:r w:rsidR="00EC0DA6" w:rsidRPr="00065BEC">
        <w:rPr>
          <w:rFonts w:cs="Times New Roman"/>
          <w:b/>
          <w:szCs w:val="28"/>
          <w:rtl/>
        </w:rPr>
        <w:t xml:space="preserve"> فنزلت هذه الآية </w:t>
      </w:r>
    </w:p>
    <w:p w:rsidR="006F5B2F"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Esbâbu’n-nüzûlle</w:t>
      </w:r>
      <w:proofErr w:type="spellEnd"/>
      <w:r w:rsidRPr="00065BEC">
        <w:rPr>
          <w:rFonts w:ascii="Times New Roman" w:hAnsi="Times New Roman" w:cs="Times New Roman"/>
          <w:b/>
          <w:sz w:val="24"/>
          <w:szCs w:val="28"/>
        </w:rPr>
        <w:t xml:space="preserve"> İlgili </w:t>
      </w:r>
      <w:r w:rsidR="00EC0DA6" w:rsidRPr="00065BEC">
        <w:rPr>
          <w:rFonts w:ascii="Times New Roman" w:hAnsi="Times New Roman" w:cs="Times New Roman"/>
          <w:b/>
          <w:sz w:val="24"/>
          <w:szCs w:val="28"/>
        </w:rPr>
        <w:t>Rivayetlerin</w:t>
      </w:r>
      <w:r w:rsidRPr="00065BEC">
        <w:rPr>
          <w:rFonts w:ascii="Times New Roman" w:hAnsi="Times New Roman" w:cs="Times New Roman"/>
          <w:b/>
          <w:sz w:val="24"/>
          <w:szCs w:val="28"/>
        </w:rPr>
        <w:t xml:space="preserve"> Sıhhati</w:t>
      </w:r>
    </w:p>
    <w:p w:rsidR="006F5B2F" w:rsidRPr="00065BEC" w:rsidRDefault="006F5B2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Bunun için sıhhati konusunda birtakım şartlar ileri sürmüşlerdir:</w:t>
      </w:r>
    </w:p>
    <w:p w:rsidR="006F5B2F" w:rsidRPr="00065BEC" w:rsidRDefault="006F5B2F" w:rsidP="00065BEC">
      <w:pPr>
        <w:pStyle w:val="ListeParagraf"/>
        <w:numPr>
          <w:ilvl w:val="0"/>
          <w:numId w:val="19"/>
        </w:numPr>
        <w:spacing w:before="240"/>
        <w:jc w:val="both"/>
        <w:rPr>
          <w:rFonts w:cs="Times New Roman"/>
          <w:szCs w:val="28"/>
        </w:rPr>
      </w:pPr>
      <w:r w:rsidRPr="00065BEC">
        <w:rPr>
          <w:rFonts w:cs="Times New Roman"/>
          <w:szCs w:val="28"/>
        </w:rPr>
        <w:t xml:space="preserve">Hadis ilminin, sahih hadisler için öne sürdüğü şartların bu </w:t>
      </w:r>
      <w:r w:rsidR="00EC0DA6" w:rsidRPr="00065BEC">
        <w:rPr>
          <w:rFonts w:cs="Times New Roman"/>
          <w:szCs w:val="28"/>
        </w:rPr>
        <w:t>rivayetlerde</w:t>
      </w:r>
      <w:r w:rsidRPr="00065BEC">
        <w:rPr>
          <w:rFonts w:cs="Times New Roman"/>
          <w:szCs w:val="28"/>
        </w:rPr>
        <w:t xml:space="preserve"> de mevcut olmalı.</w:t>
      </w:r>
    </w:p>
    <w:p w:rsidR="006F5B2F" w:rsidRPr="00065BEC" w:rsidRDefault="006F5B2F" w:rsidP="00065BEC">
      <w:pPr>
        <w:pStyle w:val="ListeParagraf"/>
        <w:numPr>
          <w:ilvl w:val="0"/>
          <w:numId w:val="19"/>
        </w:numPr>
        <w:spacing w:before="240" w:after="200"/>
        <w:jc w:val="both"/>
        <w:rPr>
          <w:rFonts w:cs="Times New Roman"/>
          <w:szCs w:val="28"/>
          <w:lang w:val="tr-TR"/>
        </w:rPr>
      </w:pPr>
      <w:r w:rsidRPr="00065BEC">
        <w:rPr>
          <w:rFonts w:cs="Times New Roman"/>
          <w:szCs w:val="28"/>
          <w:lang w:val="tr-TR"/>
        </w:rPr>
        <w:t>Anlatılan olayların, Hz. Peygamber döneminde meydana geldiği tespit edilmiş olacak.</w:t>
      </w:r>
    </w:p>
    <w:p w:rsidR="006F5B2F" w:rsidRPr="00065BEC" w:rsidRDefault="006F5B2F" w:rsidP="00065BEC">
      <w:pPr>
        <w:pStyle w:val="ListeParagraf"/>
        <w:numPr>
          <w:ilvl w:val="0"/>
          <w:numId w:val="19"/>
        </w:numPr>
        <w:spacing w:before="240" w:after="200"/>
        <w:jc w:val="both"/>
        <w:rPr>
          <w:rFonts w:cs="Times New Roman"/>
          <w:szCs w:val="28"/>
          <w:lang w:val="tr-TR"/>
        </w:rPr>
      </w:pPr>
      <w:r w:rsidRPr="00065BEC">
        <w:rPr>
          <w:rFonts w:cs="Times New Roman"/>
          <w:szCs w:val="28"/>
          <w:lang w:val="tr-TR"/>
        </w:rPr>
        <w:t>Anlatılan husu</w:t>
      </w:r>
      <w:r w:rsidR="00422F5F" w:rsidRPr="00065BEC">
        <w:rPr>
          <w:rFonts w:cs="Times New Roman"/>
          <w:szCs w:val="28"/>
          <w:lang w:val="tr-TR"/>
        </w:rPr>
        <w:t>s</w:t>
      </w:r>
      <w:r w:rsidRPr="00065BEC">
        <w:rPr>
          <w:rFonts w:cs="Times New Roman"/>
          <w:szCs w:val="28"/>
          <w:lang w:val="tr-TR"/>
        </w:rPr>
        <w:t xml:space="preserve">larla ilgili </w:t>
      </w:r>
      <w:r w:rsidR="00EC0DA6" w:rsidRPr="00065BEC">
        <w:rPr>
          <w:rFonts w:cs="Times New Roman"/>
          <w:szCs w:val="28"/>
          <w:lang w:val="tr-TR"/>
        </w:rPr>
        <w:t>ayet</w:t>
      </w:r>
      <w:r w:rsidRPr="00065BEC">
        <w:rPr>
          <w:rFonts w:cs="Times New Roman"/>
          <w:szCs w:val="28"/>
          <w:lang w:val="tr-TR"/>
        </w:rPr>
        <w:t>/</w:t>
      </w:r>
      <w:r w:rsidR="00EC0DA6" w:rsidRPr="00065BEC">
        <w:rPr>
          <w:rFonts w:cs="Times New Roman"/>
          <w:szCs w:val="28"/>
          <w:lang w:val="tr-TR"/>
        </w:rPr>
        <w:t>surelerin</w:t>
      </w:r>
      <w:r w:rsidRPr="00065BEC">
        <w:rPr>
          <w:rFonts w:cs="Times New Roman"/>
          <w:szCs w:val="28"/>
          <w:lang w:val="tr-TR"/>
        </w:rPr>
        <w:t xml:space="preserve"> muhtevaları arasında bir münasebet bulunacak.</w:t>
      </w:r>
    </w:p>
    <w:p w:rsidR="006F5B2F" w:rsidRPr="00065BEC" w:rsidRDefault="006F5B2F" w:rsidP="00065BEC">
      <w:pPr>
        <w:pStyle w:val="ListeParagraf"/>
        <w:numPr>
          <w:ilvl w:val="0"/>
          <w:numId w:val="19"/>
        </w:numPr>
        <w:spacing w:before="240" w:after="200"/>
        <w:jc w:val="both"/>
        <w:rPr>
          <w:rFonts w:cs="Times New Roman"/>
          <w:szCs w:val="28"/>
          <w:lang w:val="tr-TR"/>
        </w:rPr>
      </w:pPr>
      <w:r w:rsidRPr="00065BEC">
        <w:rPr>
          <w:rFonts w:cs="Times New Roman"/>
          <w:szCs w:val="28"/>
          <w:lang w:val="tr-TR"/>
        </w:rPr>
        <w:t xml:space="preserve">Eğer haber </w:t>
      </w:r>
      <w:proofErr w:type="spellStart"/>
      <w:r w:rsidRPr="00065BEC">
        <w:rPr>
          <w:rFonts w:cs="Times New Roman"/>
          <w:szCs w:val="28"/>
          <w:lang w:val="tr-TR"/>
        </w:rPr>
        <w:t>mürsel</w:t>
      </w:r>
      <w:proofErr w:type="spellEnd"/>
      <w:r w:rsidRPr="00065BEC">
        <w:rPr>
          <w:rFonts w:cs="Times New Roman"/>
          <w:szCs w:val="28"/>
          <w:lang w:val="tr-TR"/>
        </w:rPr>
        <w:t xml:space="preserve"> ise, başka bir </w:t>
      </w:r>
      <w:proofErr w:type="spellStart"/>
      <w:r w:rsidRPr="00065BEC">
        <w:rPr>
          <w:rFonts w:cs="Times New Roman"/>
          <w:szCs w:val="28"/>
          <w:lang w:val="tr-TR"/>
        </w:rPr>
        <w:t>mürselle</w:t>
      </w:r>
      <w:proofErr w:type="spellEnd"/>
      <w:r w:rsidRPr="00065BEC">
        <w:rPr>
          <w:rFonts w:cs="Times New Roman"/>
          <w:szCs w:val="28"/>
          <w:lang w:val="tr-TR"/>
        </w:rPr>
        <w:t xml:space="preserve"> takviye edilecek ve hadis </w:t>
      </w:r>
      <w:r w:rsidR="00EC0DA6" w:rsidRPr="00065BEC">
        <w:rPr>
          <w:rFonts w:cs="Times New Roman"/>
          <w:szCs w:val="28"/>
          <w:lang w:val="tr-TR"/>
        </w:rPr>
        <w:t>rivayet</w:t>
      </w:r>
      <w:r w:rsidRPr="00065BEC">
        <w:rPr>
          <w:rFonts w:cs="Times New Roman"/>
          <w:szCs w:val="28"/>
          <w:lang w:val="tr-TR"/>
        </w:rPr>
        <w:t xml:space="preserve"> etmekle meşhur olan </w:t>
      </w:r>
      <w:proofErr w:type="spellStart"/>
      <w:r w:rsidRPr="00065BEC">
        <w:rPr>
          <w:rFonts w:cs="Times New Roman"/>
          <w:szCs w:val="28"/>
          <w:lang w:val="tr-TR"/>
        </w:rPr>
        <w:t>tâbiûn</w:t>
      </w:r>
      <w:proofErr w:type="spellEnd"/>
      <w:r w:rsidRPr="00065BEC">
        <w:rPr>
          <w:rFonts w:cs="Times New Roman"/>
          <w:szCs w:val="28"/>
          <w:lang w:val="tr-TR"/>
        </w:rPr>
        <w:t xml:space="preserve"> müfessirlerinin birinden nakledilmelidir.</w:t>
      </w:r>
    </w:p>
    <w:p w:rsidR="006F5B2F" w:rsidRPr="00065BEC" w:rsidRDefault="00EC0DA6"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Rivayetlerin</w:t>
      </w:r>
      <w:r w:rsidR="006F5B2F" w:rsidRPr="00065BEC">
        <w:rPr>
          <w:rFonts w:ascii="Times New Roman" w:hAnsi="Times New Roman" w:cs="Times New Roman"/>
          <w:b/>
          <w:sz w:val="24"/>
          <w:szCs w:val="28"/>
        </w:rPr>
        <w:t xml:space="preserve"> Çeşitliliği</w:t>
      </w:r>
    </w:p>
    <w:p w:rsidR="006F5B2F" w:rsidRPr="00065BEC" w:rsidRDefault="006F5B2F"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lastRenderedPageBreak/>
        <w:t xml:space="preserve">Çeşitlilikten maksat, bir </w:t>
      </w:r>
      <w:r w:rsidR="00EC0DA6" w:rsidRPr="00065BEC">
        <w:rPr>
          <w:rFonts w:ascii="Times New Roman" w:hAnsi="Times New Roman" w:cs="Times New Roman"/>
          <w:sz w:val="24"/>
          <w:szCs w:val="28"/>
        </w:rPr>
        <w:t>ayetin</w:t>
      </w:r>
      <w:r w:rsidRPr="00065BEC">
        <w:rPr>
          <w:rFonts w:ascii="Times New Roman" w:hAnsi="Times New Roman" w:cs="Times New Roman"/>
          <w:sz w:val="24"/>
          <w:szCs w:val="28"/>
        </w:rPr>
        <w:t xml:space="preserve"> iniş sebebiyle ilgili olarak birden çok </w:t>
      </w:r>
      <w:r w:rsidR="00D4699F" w:rsidRPr="00065BEC">
        <w:rPr>
          <w:rFonts w:ascii="Times New Roman" w:hAnsi="Times New Roman" w:cs="Times New Roman"/>
          <w:sz w:val="24"/>
          <w:szCs w:val="28"/>
        </w:rPr>
        <w:t>rivayetin</w:t>
      </w:r>
      <w:r w:rsidRPr="00065BEC">
        <w:rPr>
          <w:rFonts w:ascii="Times New Roman" w:hAnsi="Times New Roman" w:cs="Times New Roman"/>
          <w:sz w:val="24"/>
          <w:szCs w:val="28"/>
        </w:rPr>
        <w:t xml:space="preserve"> nakledilmesidir. Eğer rivayette geçen sebep aynı, şahıs ve zaman bakımından farklılık söz konusuyla bir problem yok demektir. Ancak bu farklılıklarla birlikte bir de sebep de farklı ise o</w:t>
      </w:r>
      <w:r w:rsidR="00D4699F" w:rsidRPr="00065BEC">
        <w:rPr>
          <w:rFonts w:ascii="Times New Roman" w:hAnsi="Times New Roman" w:cs="Times New Roman"/>
          <w:sz w:val="24"/>
          <w:szCs w:val="28"/>
          <w:rtl/>
        </w:rPr>
        <w:t xml:space="preserve"> </w:t>
      </w:r>
      <w:r w:rsidRPr="00065BEC">
        <w:rPr>
          <w:rFonts w:ascii="Times New Roman" w:hAnsi="Times New Roman" w:cs="Times New Roman"/>
          <w:sz w:val="24"/>
          <w:szCs w:val="28"/>
        </w:rPr>
        <w:t>zaman sırayla takip edilmesi gereken bazı yollar vardır:</w:t>
      </w:r>
    </w:p>
    <w:p w:rsidR="006F5B2F" w:rsidRPr="00065BEC" w:rsidRDefault="006F5B2F" w:rsidP="00065BEC">
      <w:pPr>
        <w:pStyle w:val="ListeParagraf"/>
        <w:numPr>
          <w:ilvl w:val="0"/>
          <w:numId w:val="20"/>
        </w:numPr>
        <w:spacing w:before="240"/>
        <w:jc w:val="both"/>
        <w:rPr>
          <w:rFonts w:cs="Times New Roman"/>
          <w:szCs w:val="28"/>
        </w:rPr>
      </w:pPr>
      <w:r w:rsidRPr="00065BEC">
        <w:rPr>
          <w:rFonts w:cs="Times New Roman"/>
          <w:szCs w:val="28"/>
        </w:rPr>
        <w:t xml:space="preserve">Önce </w:t>
      </w:r>
      <w:r w:rsidR="00EC0DA6" w:rsidRPr="00065BEC">
        <w:rPr>
          <w:rFonts w:cs="Times New Roman"/>
          <w:szCs w:val="28"/>
        </w:rPr>
        <w:t>rivayetlerin</w:t>
      </w:r>
      <w:r w:rsidRPr="00065BEC">
        <w:rPr>
          <w:rFonts w:cs="Times New Roman"/>
          <w:szCs w:val="28"/>
        </w:rPr>
        <w:t xml:space="preserve"> sıhhat dereceleri araştırılarak sahih olanı alınacak.</w:t>
      </w:r>
    </w:p>
    <w:p w:rsidR="006F5B2F" w:rsidRPr="00065BEC" w:rsidRDefault="006F5B2F" w:rsidP="00065BEC">
      <w:pPr>
        <w:pStyle w:val="ListeParagraf"/>
        <w:numPr>
          <w:ilvl w:val="0"/>
          <w:numId w:val="20"/>
        </w:numPr>
        <w:spacing w:before="240" w:after="200"/>
        <w:jc w:val="both"/>
        <w:rPr>
          <w:rFonts w:cs="Times New Roman"/>
          <w:szCs w:val="28"/>
          <w:lang w:val="tr-TR"/>
        </w:rPr>
      </w:pPr>
      <w:r w:rsidRPr="00065BEC">
        <w:rPr>
          <w:rFonts w:cs="Times New Roman"/>
          <w:szCs w:val="28"/>
          <w:lang w:val="tr-TR"/>
        </w:rPr>
        <w:t xml:space="preserve">Her ikisi de sahih ise, aralarında bir tercih sebebi aranacak. Mesela bir </w:t>
      </w:r>
      <w:r w:rsidR="00EC0DA6" w:rsidRPr="00065BEC">
        <w:rPr>
          <w:rFonts w:cs="Times New Roman"/>
          <w:szCs w:val="28"/>
          <w:lang w:val="tr-TR"/>
        </w:rPr>
        <w:t>rivayetin müşahede (</w:t>
      </w:r>
      <w:r w:rsidRPr="00065BEC">
        <w:rPr>
          <w:rFonts w:cs="Times New Roman"/>
          <w:szCs w:val="28"/>
          <w:lang w:val="tr-TR"/>
        </w:rPr>
        <w:t xml:space="preserve">bizzat görme) dayanması yahut </w:t>
      </w:r>
      <w:proofErr w:type="spellStart"/>
      <w:r w:rsidRPr="00065BEC">
        <w:rPr>
          <w:rFonts w:cs="Times New Roman"/>
          <w:szCs w:val="28"/>
          <w:lang w:val="tr-TR"/>
        </w:rPr>
        <w:t>Buhârî</w:t>
      </w:r>
      <w:proofErr w:type="spellEnd"/>
      <w:r w:rsidRPr="00065BEC">
        <w:rPr>
          <w:rFonts w:cs="Times New Roman"/>
          <w:szCs w:val="28"/>
          <w:lang w:val="tr-TR"/>
        </w:rPr>
        <w:t xml:space="preserve"> sahihinde yer alması tercih </w:t>
      </w:r>
      <w:r w:rsidR="00EC0DA6" w:rsidRPr="00065BEC">
        <w:rPr>
          <w:rFonts w:cs="Times New Roman"/>
          <w:szCs w:val="28"/>
          <w:lang w:val="tr-TR"/>
        </w:rPr>
        <w:t>sebepleri</w:t>
      </w:r>
      <w:r w:rsidRPr="00065BEC">
        <w:rPr>
          <w:rFonts w:cs="Times New Roman"/>
          <w:szCs w:val="28"/>
          <w:lang w:val="tr-TR"/>
        </w:rPr>
        <w:t xml:space="preserve"> olabilir.</w:t>
      </w:r>
    </w:p>
    <w:p w:rsidR="006F5B2F" w:rsidRPr="00065BEC" w:rsidRDefault="006F5B2F" w:rsidP="00065BEC">
      <w:pPr>
        <w:pStyle w:val="ListeParagraf"/>
        <w:numPr>
          <w:ilvl w:val="0"/>
          <w:numId w:val="20"/>
        </w:numPr>
        <w:spacing w:before="240" w:after="200"/>
        <w:jc w:val="both"/>
        <w:rPr>
          <w:rFonts w:cs="Times New Roman"/>
          <w:szCs w:val="28"/>
          <w:lang w:val="tr-TR"/>
        </w:rPr>
      </w:pPr>
      <w:r w:rsidRPr="00065BEC">
        <w:rPr>
          <w:rFonts w:cs="Times New Roman"/>
          <w:szCs w:val="28"/>
          <w:lang w:val="tr-TR"/>
        </w:rPr>
        <w:t xml:space="preserve">Bu da mümkün değilse olayların zaman bakımından birbirine yakın olup olmadığına bakılır. Eğer zaman bakımından yakınlık var ise </w:t>
      </w:r>
      <w:r w:rsidR="00EC0DA6" w:rsidRPr="00065BEC">
        <w:rPr>
          <w:rFonts w:cs="Times New Roman"/>
          <w:szCs w:val="28"/>
          <w:lang w:val="tr-TR"/>
        </w:rPr>
        <w:t>rivayetler</w:t>
      </w:r>
      <w:r w:rsidRPr="00065BEC">
        <w:rPr>
          <w:rFonts w:cs="Times New Roman"/>
          <w:szCs w:val="28"/>
          <w:lang w:val="tr-TR"/>
        </w:rPr>
        <w:t xml:space="preserve"> arası cem ve </w:t>
      </w:r>
      <w:proofErr w:type="spellStart"/>
      <w:r w:rsidRPr="00065BEC">
        <w:rPr>
          <w:rFonts w:cs="Times New Roman"/>
          <w:szCs w:val="28"/>
          <w:lang w:val="tr-TR"/>
        </w:rPr>
        <w:t>te’lif</w:t>
      </w:r>
      <w:proofErr w:type="spellEnd"/>
      <w:r w:rsidRPr="00065BEC">
        <w:rPr>
          <w:rFonts w:cs="Times New Roman"/>
          <w:szCs w:val="28"/>
          <w:lang w:val="tr-TR"/>
        </w:rPr>
        <w:t xml:space="preserve"> edilir.</w:t>
      </w:r>
    </w:p>
    <w:p w:rsidR="006F5B2F" w:rsidRPr="00065BEC" w:rsidRDefault="006F5B2F" w:rsidP="00065BEC">
      <w:pPr>
        <w:pStyle w:val="ListeParagraf"/>
        <w:numPr>
          <w:ilvl w:val="0"/>
          <w:numId w:val="20"/>
        </w:numPr>
        <w:spacing w:before="240" w:after="200"/>
        <w:jc w:val="both"/>
        <w:rPr>
          <w:rFonts w:cs="Times New Roman"/>
          <w:szCs w:val="28"/>
          <w:lang w:val="tr-TR"/>
        </w:rPr>
      </w:pPr>
      <w:r w:rsidRPr="00065BEC">
        <w:rPr>
          <w:rFonts w:cs="Times New Roman"/>
          <w:szCs w:val="28"/>
          <w:lang w:val="tr-TR"/>
        </w:rPr>
        <w:t xml:space="preserve">Bu da mümkün değilse, o zaman o </w:t>
      </w:r>
      <w:r w:rsidR="00EC0DA6" w:rsidRPr="00065BEC">
        <w:rPr>
          <w:rFonts w:cs="Times New Roman"/>
          <w:szCs w:val="28"/>
          <w:lang w:val="tr-TR"/>
        </w:rPr>
        <w:t>rivayetlere</w:t>
      </w:r>
      <w:r w:rsidRPr="00065BEC">
        <w:rPr>
          <w:rFonts w:cs="Times New Roman"/>
          <w:szCs w:val="28"/>
          <w:lang w:val="tr-TR"/>
        </w:rPr>
        <w:t xml:space="preserve"> konu olan </w:t>
      </w:r>
      <w:r w:rsidR="00EC0DA6" w:rsidRPr="00065BEC">
        <w:rPr>
          <w:rFonts w:cs="Times New Roman"/>
          <w:szCs w:val="28"/>
          <w:lang w:val="tr-TR"/>
        </w:rPr>
        <w:t>ayet</w:t>
      </w:r>
      <w:r w:rsidRPr="00065BEC">
        <w:rPr>
          <w:rFonts w:cs="Times New Roman"/>
          <w:szCs w:val="28"/>
          <w:lang w:val="tr-TR"/>
        </w:rPr>
        <w:t xml:space="preserve"> veya </w:t>
      </w:r>
      <w:r w:rsidR="00EC0DA6" w:rsidRPr="00065BEC">
        <w:rPr>
          <w:rFonts w:cs="Times New Roman"/>
          <w:szCs w:val="28"/>
          <w:lang w:val="tr-TR"/>
        </w:rPr>
        <w:t>surenin</w:t>
      </w:r>
      <w:r w:rsidRPr="00065BEC">
        <w:rPr>
          <w:rFonts w:cs="Times New Roman"/>
          <w:szCs w:val="28"/>
          <w:lang w:val="tr-TR"/>
        </w:rPr>
        <w:t xml:space="preserve"> mükerrer </w:t>
      </w:r>
      <w:r w:rsidR="00EC0DA6" w:rsidRPr="00065BEC">
        <w:rPr>
          <w:rFonts w:cs="Times New Roman"/>
          <w:szCs w:val="28"/>
          <w:lang w:val="tr-TR"/>
        </w:rPr>
        <w:t>nazil</w:t>
      </w:r>
      <w:r w:rsidRPr="00065BEC">
        <w:rPr>
          <w:rFonts w:cs="Times New Roman"/>
          <w:szCs w:val="28"/>
          <w:lang w:val="tr-TR"/>
        </w:rPr>
        <w:t xml:space="preserve"> olduğu kabul </w:t>
      </w:r>
      <w:r w:rsidR="00EC0DA6" w:rsidRPr="00065BEC">
        <w:rPr>
          <w:rFonts w:cs="Times New Roman"/>
          <w:szCs w:val="28"/>
          <w:lang w:val="tr-TR"/>
        </w:rPr>
        <w:t>edilir</w:t>
      </w:r>
      <w:r w:rsidRPr="00065BEC">
        <w:rPr>
          <w:rFonts w:cs="Times New Roman"/>
          <w:szCs w:val="28"/>
          <w:lang w:val="tr-TR"/>
        </w:rPr>
        <w:t xml:space="preserve">. Ancak iki defa bir </w:t>
      </w:r>
      <w:r w:rsidR="00EC0DA6" w:rsidRPr="00065BEC">
        <w:rPr>
          <w:rFonts w:cs="Times New Roman"/>
          <w:szCs w:val="28"/>
          <w:lang w:val="tr-TR"/>
        </w:rPr>
        <w:t>ayetin</w:t>
      </w:r>
      <w:r w:rsidRPr="00065BEC">
        <w:rPr>
          <w:rFonts w:cs="Times New Roman"/>
          <w:szCs w:val="28"/>
          <w:lang w:val="tr-TR"/>
        </w:rPr>
        <w:t xml:space="preserve"> </w:t>
      </w:r>
      <w:r w:rsidR="00EC0DA6" w:rsidRPr="00065BEC">
        <w:rPr>
          <w:rFonts w:cs="Times New Roman"/>
          <w:szCs w:val="28"/>
          <w:lang w:val="tr-TR"/>
        </w:rPr>
        <w:t>nazil</w:t>
      </w:r>
      <w:r w:rsidRPr="00065BEC">
        <w:rPr>
          <w:rFonts w:cs="Times New Roman"/>
          <w:szCs w:val="28"/>
          <w:lang w:val="tr-TR"/>
        </w:rPr>
        <w:t xml:space="preserve"> olmasının izahı çok zor görünmektedir. Bunun hikmeti bazı </w:t>
      </w:r>
      <w:r w:rsidR="00EC0DA6" w:rsidRPr="00065BEC">
        <w:rPr>
          <w:rFonts w:cs="Times New Roman"/>
          <w:szCs w:val="28"/>
          <w:lang w:val="tr-TR"/>
        </w:rPr>
        <w:t>ayetlerin</w:t>
      </w:r>
      <w:r w:rsidRPr="00065BEC">
        <w:rPr>
          <w:rFonts w:cs="Times New Roman"/>
          <w:szCs w:val="28"/>
          <w:lang w:val="tr-TR"/>
        </w:rPr>
        <w:t xml:space="preserve"> hatırlatma amacıyla tekrar ‘inmiş’ olduğunu düşünebilir. En doğrusunu Allah bilir... (Ayrıntılı bilgi için </w:t>
      </w:r>
      <w:proofErr w:type="spellStart"/>
      <w:r w:rsidRPr="00065BEC">
        <w:rPr>
          <w:rFonts w:cs="Times New Roman"/>
          <w:szCs w:val="28"/>
          <w:lang w:val="tr-TR"/>
        </w:rPr>
        <w:t>bkn</w:t>
      </w:r>
      <w:proofErr w:type="spellEnd"/>
      <w:r w:rsidRPr="00065BEC">
        <w:rPr>
          <w:rFonts w:cs="Times New Roman"/>
          <w:szCs w:val="28"/>
          <w:lang w:val="tr-TR"/>
        </w:rPr>
        <w:t>. S.239-240)</w:t>
      </w:r>
    </w:p>
    <w:p w:rsidR="0076036C" w:rsidRPr="00065BEC" w:rsidRDefault="006F5B2F" w:rsidP="00065BEC">
      <w:pPr>
        <w:spacing w:before="240"/>
        <w:jc w:val="both"/>
        <w:rPr>
          <w:rFonts w:ascii="Times New Roman" w:hAnsi="Times New Roman" w:cs="Times New Roman"/>
          <w:b/>
          <w:sz w:val="24"/>
          <w:szCs w:val="28"/>
        </w:rPr>
      </w:pPr>
      <w:proofErr w:type="spellStart"/>
      <w:r w:rsidRPr="00065BEC">
        <w:rPr>
          <w:rFonts w:ascii="Times New Roman" w:hAnsi="Times New Roman" w:cs="Times New Roman"/>
          <w:b/>
          <w:sz w:val="24"/>
          <w:szCs w:val="28"/>
        </w:rPr>
        <w:t>Esbâbu’n</w:t>
      </w:r>
      <w:r w:rsidR="00EC0DA6" w:rsidRPr="00065BEC">
        <w:rPr>
          <w:rFonts w:ascii="Times New Roman" w:hAnsi="Times New Roman" w:cs="Times New Roman"/>
          <w:b/>
          <w:sz w:val="24"/>
          <w:szCs w:val="28"/>
        </w:rPr>
        <w:t>-nüzûlün</w:t>
      </w:r>
      <w:proofErr w:type="spellEnd"/>
      <w:r w:rsidR="00EC0DA6" w:rsidRPr="00065BEC">
        <w:rPr>
          <w:rFonts w:ascii="Times New Roman" w:hAnsi="Times New Roman" w:cs="Times New Roman"/>
          <w:b/>
          <w:sz w:val="24"/>
          <w:szCs w:val="28"/>
        </w:rPr>
        <w:t xml:space="preserve"> Kur</w:t>
      </w:r>
      <w:r w:rsidRPr="00065BEC">
        <w:rPr>
          <w:rFonts w:ascii="Times New Roman" w:hAnsi="Times New Roman" w:cs="Times New Roman"/>
          <w:b/>
          <w:sz w:val="24"/>
          <w:szCs w:val="28"/>
        </w:rPr>
        <w:t>an’ın Anlaşılmasındaki Sonuçlar</w:t>
      </w:r>
    </w:p>
    <w:p w:rsidR="006F5B2F" w:rsidRPr="00065BEC" w:rsidRDefault="006F5B2F" w:rsidP="00065BEC">
      <w:pPr>
        <w:pStyle w:val="ListeParagraf"/>
        <w:numPr>
          <w:ilvl w:val="4"/>
          <w:numId w:val="11"/>
        </w:numPr>
        <w:spacing w:before="240"/>
        <w:jc w:val="both"/>
        <w:rPr>
          <w:rFonts w:cs="Times New Roman"/>
          <w:b/>
          <w:szCs w:val="28"/>
        </w:rPr>
      </w:pPr>
      <w:r w:rsidRPr="00065BEC">
        <w:rPr>
          <w:rFonts w:cs="Times New Roman"/>
          <w:b/>
          <w:szCs w:val="28"/>
        </w:rPr>
        <w:t>Olumlu sonuçlar:</w:t>
      </w:r>
    </w:p>
    <w:p w:rsidR="006F5B2F" w:rsidRPr="00065BEC" w:rsidRDefault="00EC0DA6" w:rsidP="00065BEC">
      <w:pPr>
        <w:pStyle w:val="ListeParagraf"/>
        <w:numPr>
          <w:ilvl w:val="0"/>
          <w:numId w:val="22"/>
        </w:numPr>
        <w:spacing w:before="240"/>
        <w:jc w:val="both"/>
        <w:rPr>
          <w:rFonts w:cs="Times New Roman"/>
          <w:szCs w:val="28"/>
        </w:rPr>
      </w:pPr>
      <w:r w:rsidRPr="00065BEC">
        <w:rPr>
          <w:rFonts w:cs="Times New Roman"/>
          <w:szCs w:val="28"/>
        </w:rPr>
        <w:t>Ayet</w:t>
      </w:r>
      <w:r w:rsidR="006F5B2F" w:rsidRPr="00065BEC">
        <w:rPr>
          <w:rFonts w:cs="Times New Roman"/>
          <w:szCs w:val="28"/>
        </w:rPr>
        <w:t>/</w:t>
      </w:r>
      <w:r w:rsidRPr="00065BEC">
        <w:rPr>
          <w:rFonts w:cs="Times New Roman"/>
          <w:szCs w:val="28"/>
        </w:rPr>
        <w:t>surenin</w:t>
      </w:r>
      <w:r w:rsidR="006F5B2F" w:rsidRPr="00065BEC">
        <w:rPr>
          <w:rFonts w:cs="Times New Roman"/>
          <w:szCs w:val="28"/>
        </w:rPr>
        <w:t xml:space="preserve"> ilâhi maksada uygun şekilde yorumlanmasını sağlar, konulan hükümlerin hikmetlerinin kavranmasına yardımcı olur. </w:t>
      </w:r>
    </w:p>
    <w:p w:rsidR="006F5B2F" w:rsidRPr="00065BEC" w:rsidRDefault="00EC0DA6" w:rsidP="00065BEC">
      <w:pPr>
        <w:pStyle w:val="ListeParagraf"/>
        <w:numPr>
          <w:ilvl w:val="0"/>
          <w:numId w:val="22"/>
        </w:numPr>
        <w:spacing w:before="240" w:after="200"/>
        <w:jc w:val="both"/>
        <w:rPr>
          <w:rFonts w:cs="Times New Roman"/>
          <w:szCs w:val="28"/>
          <w:lang w:val="tr-TR"/>
        </w:rPr>
      </w:pPr>
      <w:r w:rsidRPr="00065BEC">
        <w:rPr>
          <w:rFonts w:cs="Times New Roman"/>
          <w:szCs w:val="28"/>
          <w:lang w:val="tr-TR"/>
        </w:rPr>
        <w:t>Ayetler</w:t>
      </w:r>
      <w:r w:rsidR="006F5B2F" w:rsidRPr="00065BEC">
        <w:rPr>
          <w:rFonts w:cs="Times New Roman"/>
          <w:szCs w:val="28"/>
          <w:lang w:val="tr-TR"/>
        </w:rPr>
        <w:t xml:space="preserve"> arasında var olduğu zannedilen </w:t>
      </w:r>
      <w:proofErr w:type="spellStart"/>
      <w:r w:rsidR="006F5B2F" w:rsidRPr="00065BEC">
        <w:rPr>
          <w:rFonts w:cs="Times New Roman"/>
          <w:szCs w:val="28"/>
          <w:lang w:val="tr-TR"/>
        </w:rPr>
        <w:t>müşkillerine</w:t>
      </w:r>
      <w:proofErr w:type="spellEnd"/>
      <w:r w:rsidR="006F5B2F" w:rsidRPr="00065BEC">
        <w:rPr>
          <w:rFonts w:cs="Times New Roman"/>
          <w:szCs w:val="28"/>
          <w:lang w:val="tr-TR"/>
        </w:rPr>
        <w:t xml:space="preserve"> halledilmesine katkıda bulunur.</w:t>
      </w:r>
    </w:p>
    <w:p w:rsidR="006F5B2F" w:rsidRPr="00065BEC" w:rsidRDefault="006F5B2F" w:rsidP="00065BEC">
      <w:pPr>
        <w:pStyle w:val="ListeParagraf"/>
        <w:numPr>
          <w:ilvl w:val="0"/>
          <w:numId w:val="22"/>
        </w:numPr>
        <w:spacing w:before="240" w:after="200"/>
        <w:jc w:val="both"/>
        <w:rPr>
          <w:rFonts w:cs="Times New Roman"/>
          <w:szCs w:val="28"/>
          <w:lang w:val="tr-TR"/>
        </w:rPr>
      </w:pPr>
      <w:r w:rsidRPr="00065BEC">
        <w:rPr>
          <w:rFonts w:cs="Times New Roman"/>
          <w:szCs w:val="28"/>
          <w:lang w:val="tr-TR"/>
        </w:rPr>
        <w:t xml:space="preserve">Müphem </w:t>
      </w:r>
      <w:r w:rsidR="00EC0DA6" w:rsidRPr="00065BEC">
        <w:rPr>
          <w:rFonts w:cs="Times New Roman"/>
          <w:szCs w:val="28"/>
          <w:lang w:val="tr-TR"/>
        </w:rPr>
        <w:t>ayetlerin</w:t>
      </w:r>
      <w:r w:rsidRPr="00065BEC">
        <w:rPr>
          <w:rFonts w:cs="Times New Roman"/>
          <w:szCs w:val="28"/>
          <w:lang w:val="tr-TR"/>
        </w:rPr>
        <w:t xml:space="preserve"> anlaşılmasını kolaylaştırır.</w:t>
      </w:r>
    </w:p>
    <w:p w:rsidR="006F5B2F" w:rsidRPr="00065BEC" w:rsidRDefault="00EC0DA6" w:rsidP="00065BEC">
      <w:pPr>
        <w:pStyle w:val="ListeParagraf"/>
        <w:numPr>
          <w:ilvl w:val="0"/>
          <w:numId w:val="22"/>
        </w:numPr>
        <w:spacing w:before="240" w:after="200"/>
        <w:jc w:val="both"/>
        <w:rPr>
          <w:rFonts w:cs="Times New Roman"/>
          <w:szCs w:val="28"/>
          <w:lang w:val="tr-TR"/>
        </w:rPr>
      </w:pPr>
      <w:r w:rsidRPr="00065BEC">
        <w:rPr>
          <w:rFonts w:cs="Times New Roman"/>
          <w:szCs w:val="28"/>
          <w:lang w:val="tr-TR"/>
        </w:rPr>
        <w:t>Ayet</w:t>
      </w:r>
      <w:r w:rsidR="006F5B2F" w:rsidRPr="00065BEC">
        <w:rPr>
          <w:rFonts w:cs="Times New Roman"/>
          <w:szCs w:val="28"/>
          <w:lang w:val="tr-TR"/>
        </w:rPr>
        <w:t>/</w:t>
      </w:r>
      <w:r w:rsidRPr="00065BEC">
        <w:rPr>
          <w:rFonts w:cs="Times New Roman"/>
          <w:szCs w:val="28"/>
          <w:lang w:val="tr-TR"/>
        </w:rPr>
        <w:t>sureler</w:t>
      </w:r>
      <w:r w:rsidR="006F5B2F" w:rsidRPr="00065BEC">
        <w:rPr>
          <w:rFonts w:cs="Times New Roman"/>
          <w:szCs w:val="28"/>
          <w:lang w:val="tr-TR"/>
        </w:rPr>
        <w:t xml:space="preserve"> arasında </w:t>
      </w:r>
      <w:r w:rsidRPr="00065BEC">
        <w:rPr>
          <w:rFonts w:cs="Times New Roman"/>
          <w:szCs w:val="28"/>
          <w:lang w:val="tr-TR"/>
        </w:rPr>
        <w:t>münasebet</w:t>
      </w:r>
      <w:r w:rsidR="006F5B2F" w:rsidRPr="00065BEC">
        <w:rPr>
          <w:rFonts w:cs="Times New Roman"/>
          <w:szCs w:val="28"/>
          <w:lang w:val="tr-TR"/>
        </w:rPr>
        <w:t xml:space="preserve"> kurmaya yardımcı olur.</w:t>
      </w:r>
    </w:p>
    <w:p w:rsidR="006F5B2F" w:rsidRPr="00065BEC" w:rsidRDefault="00EC0DA6" w:rsidP="00065BEC">
      <w:pPr>
        <w:pStyle w:val="ListeParagraf"/>
        <w:numPr>
          <w:ilvl w:val="0"/>
          <w:numId w:val="22"/>
        </w:numPr>
        <w:spacing w:before="240" w:after="200"/>
        <w:jc w:val="both"/>
        <w:rPr>
          <w:rFonts w:cs="Times New Roman"/>
          <w:szCs w:val="28"/>
          <w:lang w:val="tr-TR"/>
        </w:rPr>
      </w:pPr>
      <w:proofErr w:type="spellStart"/>
      <w:r w:rsidRPr="00065BEC">
        <w:rPr>
          <w:rFonts w:cs="Times New Roman"/>
          <w:szCs w:val="28"/>
          <w:lang w:val="tr-TR"/>
        </w:rPr>
        <w:t>Hasr</w:t>
      </w:r>
      <w:proofErr w:type="spellEnd"/>
      <w:r w:rsidRPr="00065BEC">
        <w:rPr>
          <w:rFonts w:cs="Times New Roman"/>
          <w:szCs w:val="28"/>
          <w:lang w:val="tr-TR"/>
        </w:rPr>
        <w:t xml:space="preserve"> veya tahsis (anlamların darlığı</w:t>
      </w:r>
      <w:r w:rsidR="006F5B2F" w:rsidRPr="00065BEC">
        <w:rPr>
          <w:rFonts w:cs="Times New Roman"/>
          <w:szCs w:val="28"/>
          <w:lang w:val="tr-TR"/>
        </w:rPr>
        <w:t>) şüphesini ortadan kaldırır.</w:t>
      </w:r>
    </w:p>
    <w:p w:rsidR="006F5B2F" w:rsidRPr="00065BEC" w:rsidRDefault="006F5B2F" w:rsidP="00065BEC">
      <w:pPr>
        <w:pStyle w:val="ListeParagraf"/>
        <w:numPr>
          <w:ilvl w:val="4"/>
          <w:numId w:val="11"/>
        </w:numPr>
        <w:spacing w:before="240"/>
        <w:jc w:val="both"/>
        <w:rPr>
          <w:rFonts w:cs="Times New Roman"/>
          <w:b/>
          <w:szCs w:val="28"/>
        </w:rPr>
      </w:pPr>
      <w:r w:rsidRPr="00065BEC">
        <w:rPr>
          <w:rFonts w:cs="Times New Roman"/>
          <w:b/>
          <w:szCs w:val="28"/>
        </w:rPr>
        <w:t>Olumuz sonuçlar:</w:t>
      </w:r>
    </w:p>
    <w:p w:rsidR="006F5B2F" w:rsidRPr="00065BEC" w:rsidRDefault="00EC0DA6" w:rsidP="00065BEC">
      <w:pPr>
        <w:pStyle w:val="ListeParagraf"/>
        <w:numPr>
          <w:ilvl w:val="0"/>
          <w:numId w:val="23"/>
        </w:numPr>
        <w:spacing w:before="240"/>
        <w:jc w:val="both"/>
        <w:rPr>
          <w:rFonts w:cs="Times New Roman"/>
          <w:szCs w:val="28"/>
        </w:rPr>
      </w:pPr>
      <w:r w:rsidRPr="00065BEC">
        <w:rPr>
          <w:rFonts w:cs="Times New Roman"/>
          <w:szCs w:val="28"/>
        </w:rPr>
        <w:t>Ayetleri</w:t>
      </w:r>
      <w:r w:rsidR="006F5B2F" w:rsidRPr="00065BEC">
        <w:rPr>
          <w:rFonts w:cs="Times New Roman"/>
          <w:szCs w:val="28"/>
        </w:rPr>
        <w:t xml:space="preserve"> </w:t>
      </w:r>
      <w:r w:rsidRPr="00065BEC">
        <w:rPr>
          <w:rFonts w:cs="Times New Roman"/>
          <w:szCs w:val="28"/>
        </w:rPr>
        <w:t>nüzulüne</w:t>
      </w:r>
      <w:r w:rsidR="006F5B2F" w:rsidRPr="00065BEC">
        <w:rPr>
          <w:rFonts w:cs="Times New Roman"/>
          <w:szCs w:val="28"/>
        </w:rPr>
        <w:t xml:space="preserve"> sebep olan olay ve tarihî şartlarla </w:t>
      </w:r>
      <w:r w:rsidRPr="00065BEC">
        <w:rPr>
          <w:rFonts w:cs="Times New Roman"/>
          <w:szCs w:val="28"/>
        </w:rPr>
        <w:t>sınırlı görmek</w:t>
      </w:r>
    </w:p>
    <w:p w:rsidR="006F5B2F" w:rsidRPr="00065BEC" w:rsidRDefault="00EC0DA6" w:rsidP="00065BEC">
      <w:pPr>
        <w:pStyle w:val="ListeParagraf"/>
        <w:numPr>
          <w:ilvl w:val="0"/>
          <w:numId w:val="23"/>
        </w:numPr>
        <w:spacing w:before="240" w:after="200"/>
        <w:jc w:val="both"/>
        <w:rPr>
          <w:rFonts w:cs="Times New Roman"/>
          <w:szCs w:val="28"/>
          <w:lang w:val="tr-TR"/>
        </w:rPr>
      </w:pPr>
      <w:r w:rsidRPr="00065BEC">
        <w:rPr>
          <w:rFonts w:cs="Times New Roman"/>
          <w:szCs w:val="28"/>
          <w:lang w:val="tr-TR"/>
        </w:rPr>
        <w:t>Yorum zenginliğine engel olmak</w:t>
      </w:r>
    </w:p>
    <w:p w:rsidR="006F5B2F" w:rsidRPr="00065BEC" w:rsidRDefault="006F5B2F" w:rsidP="00065BEC">
      <w:pPr>
        <w:pStyle w:val="ListeParagraf"/>
        <w:numPr>
          <w:ilvl w:val="0"/>
          <w:numId w:val="23"/>
        </w:numPr>
        <w:spacing w:before="240" w:after="200"/>
        <w:jc w:val="both"/>
        <w:rPr>
          <w:rFonts w:cs="Times New Roman"/>
          <w:szCs w:val="28"/>
          <w:lang w:val="tr-TR"/>
        </w:rPr>
      </w:pPr>
      <w:r w:rsidRPr="00065BEC">
        <w:rPr>
          <w:rFonts w:cs="Times New Roman"/>
          <w:szCs w:val="28"/>
          <w:lang w:val="tr-TR"/>
        </w:rPr>
        <w:t>Müfessirleri gereğinden fazla meşgul ederek onları</w:t>
      </w:r>
      <w:r w:rsidR="00EC0DA6" w:rsidRPr="00065BEC">
        <w:rPr>
          <w:rFonts w:cs="Times New Roman"/>
          <w:szCs w:val="28"/>
          <w:lang w:val="tr-TR"/>
        </w:rPr>
        <w:t>n mesailerini verimsizleştirmek</w:t>
      </w:r>
    </w:p>
    <w:p w:rsidR="00EC0DA6" w:rsidRPr="00065BEC" w:rsidRDefault="006F5B2F" w:rsidP="00065BEC">
      <w:pPr>
        <w:pStyle w:val="ListeParagraf"/>
        <w:numPr>
          <w:ilvl w:val="0"/>
          <w:numId w:val="23"/>
        </w:numPr>
        <w:spacing w:before="240" w:after="200"/>
        <w:jc w:val="both"/>
        <w:rPr>
          <w:rFonts w:cs="Times New Roman"/>
          <w:szCs w:val="28"/>
          <w:lang w:val="tr-TR"/>
        </w:rPr>
      </w:pPr>
      <w:r w:rsidRPr="00065BEC">
        <w:rPr>
          <w:rFonts w:cs="Times New Roman"/>
          <w:szCs w:val="28"/>
          <w:lang w:val="tr-TR"/>
        </w:rPr>
        <w:t>Ortaya çıkan</w:t>
      </w:r>
      <w:r w:rsidR="00EC0DA6" w:rsidRPr="00065BEC">
        <w:rPr>
          <w:rFonts w:cs="Times New Roman"/>
          <w:szCs w:val="28"/>
          <w:lang w:val="tr-TR"/>
        </w:rPr>
        <w:t xml:space="preserve"> birtakım yeni problemlerin Kur</w:t>
      </w:r>
      <w:r w:rsidRPr="00065BEC">
        <w:rPr>
          <w:rFonts w:cs="Times New Roman"/>
          <w:szCs w:val="28"/>
          <w:lang w:val="tr-TR"/>
        </w:rPr>
        <w:t>an’ın genel perspektifi içinde değerlendirilmesini önlemek.</w:t>
      </w:r>
    </w:p>
    <w:p w:rsidR="00EC0DA6" w:rsidRPr="00065BEC" w:rsidRDefault="00EC0DA6" w:rsidP="00065BEC">
      <w:pPr>
        <w:spacing w:before="240"/>
        <w:jc w:val="right"/>
        <w:rPr>
          <w:rFonts w:ascii="Times New Roman" w:hAnsi="Times New Roman" w:cs="Times New Roman"/>
          <w:sz w:val="24"/>
          <w:szCs w:val="28"/>
          <w:rtl/>
        </w:rPr>
      </w:pPr>
      <w:r w:rsidRPr="00065BEC">
        <w:rPr>
          <w:rFonts w:ascii="Times New Roman" w:hAnsi="Times New Roman" w:cs="Times New Roman"/>
          <w:sz w:val="24"/>
          <w:szCs w:val="28"/>
          <w:rtl/>
        </w:rPr>
        <w:t>أسباب النزول للواحدي / لباب النقول</w:t>
      </w:r>
      <w:r w:rsidR="00981F1F" w:rsidRPr="00065BEC">
        <w:rPr>
          <w:rFonts w:ascii="Times New Roman" w:hAnsi="Times New Roman" w:cs="Times New Roman"/>
          <w:sz w:val="24"/>
          <w:szCs w:val="28"/>
          <w:rtl/>
        </w:rPr>
        <w:t xml:space="preserve"> في أسباب النزول</w:t>
      </w:r>
      <w:r w:rsidRPr="00065BEC">
        <w:rPr>
          <w:rFonts w:ascii="Times New Roman" w:hAnsi="Times New Roman" w:cs="Times New Roman"/>
          <w:sz w:val="24"/>
          <w:szCs w:val="28"/>
          <w:rtl/>
        </w:rPr>
        <w:t xml:space="preserve"> للسيوطي</w:t>
      </w:r>
    </w:p>
    <w:p w:rsidR="006F5B2F" w:rsidRPr="00065BEC" w:rsidRDefault="006F5B2F" w:rsidP="00065BEC">
      <w:pPr>
        <w:spacing w:before="240"/>
        <w:ind w:firstLine="708"/>
        <w:jc w:val="both"/>
        <w:rPr>
          <w:rFonts w:ascii="Times New Roman" w:hAnsi="Times New Roman" w:cs="Times New Roman"/>
          <w:b/>
          <w:sz w:val="24"/>
          <w:szCs w:val="28"/>
        </w:rPr>
      </w:pPr>
      <w:r w:rsidRPr="00065BEC">
        <w:rPr>
          <w:rFonts w:ascii="Times New Roman" w:hAnsi="Times New Roman" w:cs="Times New Roman"/>
          <w:b/>
          <w:sz w:val="24"/>
          <w:szCs w:val="28"/>
        </w:rPr>
        <w:t>C. NÂSİH-MENSÛH</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Neshin Tanımı</w:t>
      </w:r>
    </w:p>
    <w:p w:rsidR="006F5B2F" w:rsidRPr="00065BEC" w:rsidRDefault="006F5B2F" w:rsidP="00065BEC">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 xml:space="preserve">Terim olarak ise: </w:t>
      </w:r>
      <w:r w:rsidRPr="00065BEC">
        <w:rPr>
          <w:rFonts w:ascii="Times New Roman" w:hAnsi="Times New Roman" w:cs="Times New Roman"/>
          <w:b/>
          <w:bCs/>
          <w:sz w:val="24"/>
          <w:szCs w:val="28"/>
        </w:rPr>
        <w:t>“</w:t>
      </w:r>
      <w:proofErr w:type="spellStart"/>
      <w:r w:rsidRPr="00065BEC">
        <w:rPr>
          <w:rFonts w:ascii="Times New Roman" w:hAnsi="Times New Roman" w:cs="Times New Roman"/>
          <w:b/>
          <w:bCs/>
          <w:sz w:val="24"/>
          <w:szCs w:val="28"/>
        </w:rPr>
        <w:t>şer’î</w:t>
      </w:r>
      <w:proofErr w:type="spellEnd"/>
      <w:r w:rsidRPr="00065BEC">
        <w:rPr>
          <w:rFonts w:ascii="Times New Roman" w:hAnsi="Times New Roman" w:cs="Times New Roman"/>
          <w:b/>
          <w:bCs/>
          <w:sz w:val="24"/>
          <w:szCs w:val="28"/>
        </w:rPr>
        <w:t xml:space="preserve"> bir hükmü, bir başka </w:t>
      </w:r>
      <w:proofErr w:type="spellStart"/>
      <w:r w:rsidRPr="00065BEC">
        <w:rPr>
          <w:rFonts w:ascii="Times New Roman" w:hAnsi="Times New Roman" w:cs="Times New Roman"/>
          <w:b/>
          <w:bCs/>
          <w:sz w:val="24"/>
          <w:szCs w:val="28"/>
        </w:rPr>
        <w:t>şer’î</w:t>
      </w:r>
      <w:proofErr w:type="spellEnd"/>
      <w:r w:rsidRPr="00065BEC">
        <w:rPr>
          <w:rFonts w:ascii="Times New Roman" w:hAnsi="Times New Roman" w:cs="Times New Roman"/>
          <w:b/>
          <w:bCs/>
          <w:sz w:val="24"/>
          <w:szCs w:val="28"/>
        </w:rPr>
        <w:t xml:space="preserve"> deli</w:t>
      </w:r>
      <w:r w:rsidR="00D4699F" w:rsidRPr="00065BEC">
        <w:rPr>
          <w:rFonts w:ascii="Times New Roman" w:hAnsi="Times New Roman" w:cs="Times New Roman"/>
          <w:b/>
          <w:bCs/>
          <w:sz w:val="24"/>
          <w:szCs w:val="28"/>
        </w:rPr>
        <w:t xml:space="preserve">lle kaldırmak yahut </w:t>
      </w:r>
      <w:proofErr w:type="spellStart"/>
      <w:r w:rsidR="00D4699F" w:rsidRPr="00065BEC">
        <w:rPr>
          <w:rFonts w:ascii="Times New Roman" w:hAnsi="Times New Roman" w:cs="Times New Roman"/>
          <w:b/>
          <w:bCs/>
          <w:sz w:val="24"/>
          <w:szCs w:val="28"/>
        </w:rPr>
        <w:t>mukkaddem</w:t>
      </w:r>
      <w:proofErr w:type="spellEnd"/>
      <w:r w:rsidR="00D4699F" w:rsidRPr="00065BEC">
        <w:rPr>
          <w:rFonts w:ascii="Times New Roman" w:hAnsi="Times New Roman" w:cs="Times New Roman"/>
          <w:b/>
          <w:bCs/>
          <w:sz w:val="24"/>
          <w:szCs w:val="28"/>
        </w:rPr>
        <w:t xml:space="preserve"> (</w:t>
      </w:r>
      <w:r w:rsidRPr="00065BEC">
        <w:rPr>
          <w:rFonts w:ascii="Times New Roman" w:hAnsi="Times New Roman" w:cs="Times New Roman"/>
          <w:b/>
          <w:bCs/>
          <w:sz w:val="24"/>
          <w:szCs w:val="28"/>
        </w:rPr>
        <w:t>önceki) tarihli bir nassın</w:t>
      </w:r>
      <w:r w:rsidR="00D4699F" w:rsidRPr="00065BEC">
        <w:rPr>
          <w:rFonts w:ascii="Times New Roman" w:hAnsi="Times New Roman" w:cs="Times New Roman"/>
          <w:b/>
          <w:bCs/>
          <w:sz w:val="24"/>
          <w:szCs w:val="28"/>
        </w:rPr>
        <w:t>, muahhar (</w:t>
      </w:r>
      <w:r w:rsidRPr="00065BEC">
        <w:rPr>
          <w:rFonts w:ascii="Times New Roman" w:hAnsi="Times New Roman" w:cs="Times New Roman"/>
          <w:b/>
          <w:bCs/>
          <w:sz w:val="24"/>
          <w:szCs w:val="28"/>
        </w:rPr>
        <w:t>sonraki) tarihli bir nas ile değiştirmektir”.</w:t>
      </w:r>
      <w:r w:rsidRPr="00065BEC">
        <w:rPr>
          <w:rFonts w:ascii="Times New Roman" w:hAnsi="Times New Roman" w:cs="Times New Roman"/>
          <w:sz w:val="24"/>
          <w:szCs w:val="28"/>
        </w:rPr>
        <w:t xml:space="preserve"> Hükmü kaldırılmış </w:t>
      </w:r>
      <w:r w:rsidR="00981F1F" w:rsidRPr="00065BEC">
        <w:rPr>
          <w:rFonts w:ascii="Times New Roman" w:hAnsi="Times New Roman" w:cs="Times New Roman"/>
          <w:sz w:val="24"/>
          <w:szCs w:val="28"/>
        </w:rPr>
        <w:t>ayete</w:t>
      </w:r>
      <w:r w:rsidRPr="00065BEC">
        <w:rPr>
          <w:rFonts w:ascii="Times New Roman" w:hAnsi="Times New Roman" w:cs="Times New Roman"/>
          <w:sz w:val="24"/>
          <w:szCs w:val="28"/>
        </w:rPr>
        <w:t xml:space="preserve"> </w:t>
      </w:r>
      <w:proofErr w:type="spellStart"/>
      <w:r w:rsidRPr="00065BEC">
        <w:rPr>
          <w:rFonts w:ascii="Times New Roman" w:hAnsi="Times New Roman" w:cs="Times New Roman"/>
          <w:i/>
          <w:sz w:val="24"/>
          <w:szCs w:val="28"/>
        </w:rPr>
        <w:t>mensûh</w:t>
      </w:r>
      <w:proofErr w:type="spellEnd"/>
      <w:r w:rsidRPr="00065BEC">
        <w:rPr>
          <w:rFonts w:ascii="Times New Roman" w:hAnsi="Times New Roman" w:cs="Times New Roman"/>
          <w:i/>
          <w:sz w:val="24"/>
          <w:szCs w:val="28"/>
        </w:rPr>
        <w:t xml:space="preserve">, </w:t>
      </w:r>
      <w:r w:rsidRPr="00065BEC">
        <w:rPr>
          <w:rFonts w:ascii="Times New Roman" w:hAnsi="Times New Roman" w:cs="Times New Roman"/>
          <w:sz w:val="24"/>
          <w:szCs w:val="28"/>
        </w:rPr>
        <w:t xml:space="preserve">hükmü kaldıran </w:t>
      </w:r>
      <w:r w:rsidR="00981F1F" w:rsidRPr="00065BEC">
        <w:rPr>
          <w:rFonts w:ascii="Times New Roman" w:hAnsi="Times New Roman" w:cs="Times New Roman"/>
          <w:sz w:val="24"/>
          <w:szCs w:val="28"/>
        </w:rPr>
        <w:t>ayete</w:t>
      </w:r>
      <w:r w:rsidRPr="00065BEC">
        <w:rPr>
          <w:rFonts w:ascii="Times New Roman" w:hAnsi="Times New Roman" w:cs="Times New Roman"/>
          <w:sz w:val="24"/>
          <w:szCs w:val="28"/>
        </w:rPr>
        <w:t xml:space="preserve"> ise </w:t>
      </w:r>
      <w:proofErr w:type="spellStart"/>
      <w:r w:rsidRPr="00065BEC">
        <w:rPr>
          <w:rFonts w:ascii="Times New Roman" w:hAnsi="Times New Roman" w:cs="Times New Roman"/>
          <w:i/>
          <w:sz w:val="24"/>
          <w:szCs w:val="28"/>
        </w:rPr>
        <w:t>nâsih</w:t>
      </w:r>
      <w:proofErr w:type="spellEnd"/>
      <w:r w:rsidRPr="00065BEC">
        <w:rPr>
          <w:rFonts w:ascii="Times New Roman" w:hAnsi="Times New Roman" w:cs="Times New Roman"/>
          <w:i/>
          <w:sz w:val="24"/>
          <w:szCs w:val="28"/>
        </w:rPr>
        <w:t xml:space="preserve"> </w:t>
      </w:r>
      <w:r w:rsidRPr="00065BEC">
        <w:rPr>
          <w:rFonts w:ascii="Times New Roman" w:hAnsi="Times New Roman" w:cs="Times New Roman"/>
          <w:sz w:val="24"/>
          <w:szCs w:val="28"/>
        </w:rPr>
        <w:t>denilmektedir.</w:t>
      </w:r>
    </w:p>
    <w:p w:rsidR="006F5B2F" w:rsidRPr="00065BEC" w:rsidRDefault="00981F1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Kur</w:t>
      </w:r>
      <w:r w:rsidR="006F5B2F" w:rsidRPr="00065BEC">
        <w:rPr>
          <w:rFonts w:ascii="Times New Roman" w:hAnsi="Times New Roman" w:cs="Times New Roman"/>
          <w:b/>
          <w:sz w:val="24"/>
          <w:szCs w:val="28"/>
        </w:rPr>
        <w:t>an’da Neshin Varlığı Tartışması</w:t>
      </w:r>
    </w:p>
    <w:p w:rsidR="006F5B2F" w:rsidRPr="00065BEC" w:rsidRDefault="00981F1F" w:rsidP="00065BEC">
      <w:pPr>
        <w:spacing w:before="240"/>
        <w:ind w:firstLine="360"/>
        <w:jc w:val="both"/>
        <w:rPr>
          <w:rFonts w:ascii="Times New Roman" w:hAnsi="Times New Roman" w:cs="Times New Roman"/>
          <w:sz w:val="24"/>
          <w:szCs w:val="28"/>
        </w:rPr>
      </w:pPr>
      <w:r w:rsidRPr="00065BEC">
        <w:rPr>
          <w:rFonts w:ascii="Times New Roman" w:hAnsi="Times New Roman" w:cs="Times New Roman"/>
          <w:sz w:val="24"/>
          <w:szCs w:val="28"/>
        </w:rPr>
        <w:t>Kur</w:t>
      </w:r>
      <w:r w:rsidR="006F5B2F" w:rsidRPr="00065BEC">
        <w:rPr>
          <w:rFonts w:ascii="Times New Roman" w:hAnsi="Times New Roman" w:cs="Times New Roman"/>
          <w:sz w:val="24"/>
          <w:szCs w:val="28"/>
        </w:rPr>
        <w:t xml:space="preserve">an’da </w:t>
      </w:r>
      <w:proofErr w:type="spellStart"/>
      <w:r w:rsidR="006F5B2F" w:rsidRPr="00065BEC">
        <w:rPr>
          <w:rFonts w:ascii="Times New Roman" w:hAnsi="Times New Roman" w:cs="Times New Roman"/>
          <w:sz w:val="24"/>
          <w:szCs w:val="28"/>
        </w:rPr>
        <w:t>nesihin</w:t>
      </w:r>
      <w:proofErr w:type="spellEnd"/>
      <w:r w:rsidR="006F5B2F" w:rsidRPr="00065BEC">
        <w:rPr>
          <w:rFonts w:ascii="Times New Roman" w:hAnsi="Times New Roman" w:cs="Times New Roman"/>
          <w:sz w:val="24"/>
          <w:szCs w:val="28"/>
        </w:rPr>
        <w:t xml:space="preserve"> </w:t>
      </w:r>
      <w:r w:rsidRPr="00065BEC">
        <w:rPr>
          <w:rFonts w:ascii="Times New Roman" w:hAnsi="Times New Roman" w:cs="Times New Roman"/>
          <w:sz w:val="24"/>
          <w:szCs w:val="28"/>
        </w:rPr>
        <w:t>bizatihi</w:t>
      </w:r>
      <w:r w:rsidR="006F5B2F" w:rsidRPr="00065BEC">
        <w:rPr>
          <w:rFonts w:ascii="Times New Roman" w:hAnsi="Times New Roman" w:cs="Times New Roman"/>
          <w:sz w:val="24"/>
          <w:szCs w:val="28"/>
        </w:rPr>
        <w:t xml:space="preserve"> vuku bulduğunu söyleyenler İslam bilginlerinin </w:t>
      </w:r>
      <w:r w:rsidR="006F5B2F" w:rsidRPr="00065BEC">
        <w:rPr>
          <w:rFonts w:ascii="Times New Roman" w:hAnsi="Times New Roman" w:cs="Times New Roman"/>
          <w:b/>
          <w:sz w:val="24"/>
          <w:szCs w:val="28"/>
        </w:rPr>
        <w:t xml:space="preserve">çoğunluğunu </w:t>
      </w:r>
      <w:r w:rsidR="006F5B2F" w:rsidRPr="00065BEC">
        <w:rPr>
          <w:rFonts w:ascii="Times New Roman" w:hAnsi="Times New Roman" w:cs="Times New Roman"/>
          <w:sz w:val="24"/>
          <w:szCs w:val="28"/>
        </w:rPr>
        <w:t>teşkil etmektedir. Ancak neshi reddedenler de vardır. Neshi reddedip onu yerine “</w:t>
      </w:r>
      <w:proofErr w:type="spellStart"/>
      <w:r w:rsidR="006F5B2F" w:rsidRPr="00065BEC">
        <w:rPr>
          <w:rFonts w:ascii="Times New Roman" w:hAnsi="Times New Roman" w:cs="Times New Roman"/>
          <w:sz w:val="24"/>
          <w:szCs w:val="28"/>
        </w:rPr>
        <w:t>tahsis”i</w:t>
      </w:r>
      <w:proofErr w:type="spellEnd"/>
      <w:r w:rsidR="006F5B2F" w:rsidRPr="00065BEC">
        <w:rPr>
          <w:rFonts w:ascii="Times New Roman" w:hAnsi="Times New Roman" w:cs="Times New Roman"/>
          <w:sz w:val="24"/>
          <w:szCs w:val="28"/>
        </w:rPr>
        <w:t xml:space="preserve"> ikame </w:t>
      </w:r>
      <w:r w:rsidR="006F5B2F" w:rsidRPr="00065BEC">
        <w:rPr>
          <w:rFonts w:ascii="Times New Roman" w:hAnsi="Times New Roman" w:cs="Times New Roman"/>
          <w:sz w:val="24"/>
          <w:szCs w:val="28"/>
        </w:rPr>
        <w:lastRenderedPageBreak/>
        <w:t xml:space="preserve">edenlerin ilki olarak kabul edilen </w:t>
      </w:r>
      <w:proofErr w:type="spellStart"/>
      <w:r w:rsidR="006F5B2F" w:rsidRPr="00065BEC">
        <w:rPr>
          <w:rFonts w:ascii="Times New Roman" w:hAnsi="Times New Roman" w:cs="Times New Roman"/>
          <w:sz w:val="24"/>
          <w:szCs w:val="28"/>
        </w:rPr>
        <w:t>Ebû</w:t>
      </w:r>
      <w:proofErr w:type="spellEnd"/>
      <w:r w:rsidR="006F5B2F" w:rsidRPr="00065BEC">
        <w:rPr>
          <w:rFonts w:ascii="Times New Roman" w:hAnsi="Times New Roman" w:cs="Times New Roman"/>
          <w:sz w:val="24"/>
          <w:szCs w:val="28"/>
        </w:rPr>
        <w:t xml:space="preserve"> Müslim el-</w:t>
      </w:r>
      <w:proofErr w:type="spellStart"/>
      <w:r w:rsidR="006F5B2F" w:rsidRPr="00065BEC">
        <w:rPr>
          <w:rFonts w:ascii="Times New Roman" w:hAnsi="Times New Roman" w:cs="Times New Roman"/>
          <w:sz w:val="24"/>
          <w:szCs w:val="28"/>
        </w:rPr>
        <w:t>İsfahâni</w:t>
      </w:r>
      <w:proofErr w:type="spellEnd"/>
      <w:r w:rsidR="006F5B2F" w:rsidRPr="00065BEC">
        <w:rPr>
          <w:rFonts w:ascii="Times New Roman" w:hAnsi="Times New Roman" w:cs="Times New Roman"/>
          <w:sz w:val="24"/>
          <w:szCs w:val="28"/>
        </w:rPr>
        <w:t xml:space="preserve"> (ö.322/933)’</w:t>
      </w:r>
      <w:proofErr w:type="spellStart"/>
      <w:r w:rsidR="006F5B2F" w:rsidRPr="00065BEC">
        <w:rPr>
          <w:rFonts w:ascii="Times New Roman" w:hAnsi="Times New Roman" w:cs="Times New Roman"/>
          <w:sz w:val="24"/>
          <w:szCs w:val="28"/>
        </w:rPr>
        <w:t>nin</w:t>
      </w:r>
      <w:proofErr w:type="spellEnd"/>
      <w:r w:rsidR="006F5B2F" w:rsidRPr="00065BEC">
        <w:rPr>
          <w:rFonts w:ascii="Times New Roman" w:hAnsi="Times New Roman" w:cs="Times New Roman"/>
          <w:sz w:val="24"/>
          <w:szCs w:val="28"/>
        </w:rPr>
        <w:t xml:space="preserve"> yaşadığı asır dikkate alınırsa, </w:t>
      </w:r>
      <w:proofErr w:type="spellStart"/>
      <w:r w:rsidR="006F5B2F" w:rsidRPr="00065BEC">
        <w:rPr>
          <w:rFonts w:ascii="Times New Roman" w:hAnsi="Times New Roman" w:cs="Times New Roman"/>
          <w:sz w:val="24"/>
          <w:szCs w:val="28"/>
        </w:rPr>
        <w:t>muhâlif</w:t>
      </w:r>
      <w:proofErr w:type="spellEnd"/>
      <w:r w:rsidR="006F5B2F" w:rsidRPr="00065BEC">
        <w:rPr>
          <w:rFonts w:ascii="Times New Roman" w:hAnsi="Times New Roman" w:cs="Times New Roman"/>
          <w:sz w:val="24"/>
          <w:szCs w:val="28"/>
        </w:rPr>
        <w:t xml:space="preserve"> fikirlerin de erken zamanlara uzandığı söylenebilir. </w:t>
      </w:r>
    </w:p>
    <w:p w:rsidR="006F5B2F" w:rsidRPr="00065BEC" w:rsidRDefault="006F5B2F" w:rsidP="00065BEC">
      <w:pPr>
        <w:pStyle w:val="ListeParagraf"/>
        <w:numPr>
          <w:ilvl w:val="0"/>
          <w:numId w:val="24"/>
        </w:numPr>
        <w:spacing w:before="240" w:after="200"/>
        <w:jc w:val="both"/>
        <w:rPr>
          <w:rFonts w:cs="Times New Roman"/>
          <w:b/>
          <w:szCs w:val="28"/>
          <w:lang w:val="tr-TR"/>
        </w:rPr>
      </w:pPr>
      <w:r w:rsidRPr="00065BEC">
        <w:rPr>
          <w:rFonts w:cs="Times New Roman"/>
          <w:b/>
          <w:szCs w:val="28"/>
          <w:lang w:val="tr-TR"/>
        </w:rPr>
        <w:t>Neshi Kabul Edenlerin Delilleri:</w:t>
      </w:r>
    </w:p>
    <w:p w:rsidR="00981F1F" w:rsidRPr="00065BEC" w:rsidRDefault="00981F1F" w:rsidP="00065BEC">
      <w:pPr>
        <w:pStyle w:val="ListeParagraf"/>
        <w:numPr>
          <w:ilvl w:val="0"/>
          <w:numId w:val="25"/>
        </w:numPr>
        <w:spacing w:before="240"/>
        <w:jc w:val="both"/>
        <w:rPr>
          <w:rFonts w:cs="Times New Roman"/>
          <w:szCs w:val="28"/>
        </w:rPr>
      </w:pPr>
      <w:r w:rsidRPr="00065BEC">
        <w:rPr>
          <w:rFonts w:cs="Times New Roman"/>
          <w:szCs w:val="28"/>
        </w:rPr>
        <w:t>Kur</w:t>
      </w:r>
      <w:r w:rsidR="006F5B2F" w:rsidRPr="00065BEC">
        <w:rPr>
          <w:rFonts w:cs="Times New Roman"/>
          <w:szCs w:val="28"/>
        </w:rPr>
        <w:t xml:space="preserve">an da yer alan üç ayrı </w:t>
      </w:r>
      <w:r w:rsidRPr="00065BEC">
        <w:rPr>
          <w:rFonts w:cs="Times New Roman"/>
          <w:szCs w:val="28"/>
        </w:rPr>
        <w:t>ayet</w:t>
      </w:r>
      <w:r w:rsidR="006F5B2F" w:rsidRPr="00065BEC">
        <w:rPr>
          <w:rFonts w:cs="Times New Roman"/>
          <w:szCs w:val="28"/>
        </w:rPr>
        <w:t xml:space="preserve">, neshin varlığından söz etmektedir: </w:t>
      </w:r>
      <w:r w:rsidRPr="00065BEC">
        <w:rPr>
          <w:rFonts w:cs="Times New Roman"/>
          <w:szCs w:val="28"/>
          <w:rtl/>
        </w:rPr>
        <w:t>ما ننسخ من آية أو ننسها نأت بخير منها أو مثلها / وإذا بدلنا آية مكان آية والله أعلم بما ينزل قالوا إنما أنت مفرتر / يمحو الله مايشاء ويثبت وعنده.</w:t>
      </w:r>
    </w:p>
    <w:p w:rsidR="006F5B2F" w:rsidRPr="00065BEC" w:rsidRDefault="00981F1F" w:rsidP="00065BEC">
      <w:pPr>
        <w:pStyle w:val="ListeParagraf"/>
        <w:numPr>
          <w:ilvl w:val="0"/>
          <w:numId w:val="25"/>
        </w:numPr>
        <w:spacing w:before="240" w:after="200"/>
        <w:jc w:val="both"/>
        <w:rPr>
          <w:rFonts w:cs="Times New Roman"/>
          <w:szCs w:val="28"/>
          <w:lang w:val="tr-TR"/>
        </w:rPr>
      </w:pPr>
      <w:r w:rsidRPr="00065BEC">
        <w:rPr>
          <w:rFonts w:cs="Times New Roman"/>
          <w:szCs w:val="28"/>
          <w:lang w:val="tr-TR"/>
        </w:rPr>
        <w:t>Neshin Kur</w:t>
      </w:r>
      <w:r w:rsidR="006F5B2F" w:rsidRPr="00065BEC">
        <w:rPr>
          <w:rFonts w:cs="Times New Roman"/>
          <w:szCs w:val="28"/>
          <w:lang w:val="tr-TR"/>
        </w:rPr>
        <w:t xml:space="preserve">an’dan bulunduğuna konusunda </w:t>
      </w:r>
      <w:proofErr w:type="spellStart"/>
      <w:r w:rsidR="006F5B2F" w:rsidRPr="00065BEC">
        <w:rPr>
          <w:rFonts w:cs="Times New Roman"/>
          <w:szCs w:val="28"/>
          <w:lang w:val="tr-TR"/>
        </w:rPr>
        <w:t>icmâ</w:t>
      </w:r>
      <w:proofErr w:type="spellEnd"/>
      <w:r w:rsidR="006F5B2F" w:rsidRPr="00065BEC">
        <w:rPr>
          <w:rFonts w:cs="Times New Roman"/>
          <w:szCs w:val="28"/>
          <w:lang w:val="tr-TR"/>
        </w:rPr>
        <w:t xml:space="preserve"> mevcuttur.</w:t>
      </w:r>
    </w:p>
    <w:p w:rsidR="006F5B2F" w:rsidRPr="00065BEC" w:rsidRDefault="006F5B2F" w:rsidP="00065BEC">
      <w:pPr>
        <w:pStyle w:val="ListeParagraf"/>
        <w:numPr>
          <w:ilvl w:val="0"/>
          <w:numId w:val="25"/>
        </w:numPr>
        <w:spacing w:before="240" w:after="200"/>
        <w:jc w:val="both"/>
        <w:rPr>
          <w:rFonts w:cs="Times New Roman"/>
          <w:szCs w:val="28"/>
          <w:lang w:val="tr-TR"/>
        </w:rPr>
      </w:pPr>
      <w:r w:rsidRPr="00065BEC">
        <w:rPr>
          <w:rFonts w:cs="Times New Roman"/>
          <w:szCs w:val="28"/>
          <w:lang w:val="tr-TR"/>
        </w:rPr>
        <w:t>Sahabeden y</w:t>
      </w:r>
      <w:r w:rsidR="00981F1F" w:rsidRPr="00065BEC">
        <w:rPr>
          <w:rFonts w:cs="Times New Roman"/>
          <w:szCs w:val="28"/>
          <w:lang w:val="tr-TR"/>
        </w:rPr>
        <w:t>apılan nakiller de Kur</w:t>
      </w:r>
      <w:r w:rsidRPr="00065BEC">
        <w:rPr>
          <w:rFonts w:cs="Times New Roman"/>
          <w:szCs w:val="28"/>
          <w:lang w:val="tr-TR"/>
        </w:rPr>
        <w:t>an’da neshin var olduğunu göstermektedir.</w:t>
      </w:r>
    </w:p>
    <w:p w:rsidR="006F5B2F" w:rsidRPr="00065BEC" w:rsidRDefault="006F5B2F" w:rsidP="00065BEC">
      <w:pPr>
        <w:pStyle w:val="ListeParagraf"/>
        <w:numPr>
          <w:ilvl w:val="0"/>
          <w:numId w:val="25"/>
        </w:numPr>
        <w:spacing w:before="240" w:after="200"/>
        <w:jc w:val="both"/>
        <w:rPr>
          <w:rFonts w:cs="Times New Roman"/>
          <w:szCs w:val="28"/>
          <w:lang w:val="tr-TR"/>
        </w:rPr>
      </w:pPr>
      <w:r w:rsidRPr="00065BEC">
        <w:rPr>
          <w:rFonts w:cs="Times New Roman"/>
          <w:szCs w:val="28"/>
          <w:lang w:val="tr-TR"/>
        </w:rPr>
        <w:t xml:space="preserve">İki </w:t>
      </w:r>
      <w:r w:rsidR="00981F1F" w:rsidRPr="00065BEC">
        <w:rPr>
          <w:rFonts w:cs="Times New Roman"/>
          <w:szCs w:val="28"/>
          <w:lang w:val="tr-TR"/>
        </w:rPr>
        <w:t>ayet</w:t>
      </w:r>
      <w:r w:rsidRPr="00065BEC">
        <w:rPr>
          <w:rFonts w:cs="Times New Roman"/>
          <w:szCs w:val="28"/>
          <w:lang w:val="tr-TR"/>
        </w:rPr>
        <w:t xml:space="preserve"> arasında çözülemeyen bir çelişki söz konusu ise akıl neshe müracaatı zaruri görmektedir. Yani </w:t>
      </w:r>
      <w:proofErr w:type="spellStart"/>
      <w:r w:rsidRPr="00065BEC">
        <w:rPr>
          <w:rFonts w:cs="Times New Roman"/>
          <w:szCs w:val="28"/>
          <w:lang w:val="tr-TR"/>
        </w:rPr>
        <w:t>nesh</w:t>
      </w:r>
      <w:proofErr w:type="spellEnd"/>
      <w:r w:rsidRPr="00065BEC">
        <w:rPr>
          <w:rFonts w:cs="Times New Roman"/>
          <w:szCs w:val="28"/>
          <w:lang w:val="tr-TR"/>
        </w:rPr>
        <w:t xml:space="preserve"> aklen de mümkündür.</w:t>
      </w:r>
    </w:p>
    <w:p w:rsidR="006F5B2F" w:rsidRPr="00065BEC" w:rsidRDefault="006F5B2F" w:rsidP="00065BEC">
      <w:pPr>
        <w:pStyle w:val="ListeParagraf"/>
        <w:numPr>
          <w:ilvl w:val="0"/>
          <w:numId w:val="24"/>
        </w:numPr>
        <w:spacing w:before="240" w:after="200"/>
        <w:jc w:val="both"/>
        <w:rPr>
          <w:rFonts w:cs="Times New Roman"/>
          <w:b/>
          <w:szCs w:val="28"/>
          <w:lang w:val="tr-TR"/>
        </w:rPr>
      </w:pPr>
      <w:r w:rsidRPr="00065BEC">
        <w:rPr>
          <w:rFonts w:cs="Times New Roman"/>
          <w:b/>
          <w:szCs w:val="28"/>
          <w:lang w:val="tr-TR"/>
        </w:rPr>
        <w:t>Neshi Kabul Etmeyenlerin Delilleri:</w:t>
      </w:r>
    </w:p>
    <w:p w:rsidR="006F5B2F" w:rsidRPr="00065BEC" w:rsidRDefault="006F5B2F" w:rsidP="00065BEC">
      <w:pPr>
        <w:pStyle w:val="ListeParagraf"/>
        <w:numPr>
          <w:ilvl w:val="0"/>
          <w:numId w:val="26"/>
        </w:numPr>
        <w:spacing w:before="240"/>
        <w:jc w:val="both"/>
        <w:rPr>
          <w:rFonts w:cs="Times New Roman"/>
          <w:szCs w:val="28"/>
        </w:rPr>
      </w:pPr>
      <w:r w:rsidRPr="00065BEC">
        <w:rPr>
          <w:rFonts w:cs="Times New Roman"/>
          <w:szCs w:val="28"/>
        </w:rPr>
        <w:t xml:space="preserve">Neshin varlığına dair açık bir şekilde delâlet eden bir </w:t>
      </w:r>
      <w:r w:rsidR="00981F1F" w:rsidRPr="00065BEC">
        <w:rPr>
          <w:rFonts w:cs="Times New Roman"/>
          <w:szCs w:val="28"/>
        </w:rPr>
        <w:t>ayet</w:t>
      </w:r>
      <w:r w:rsidRPr="00065BEC">
        <w:rPr>
          <w:rFonts w:cs="Times New Roman"/>
          <w:szCs w:val="28"/>
        </w:rPr>
        <w:t xml:space="preserve"> yoktur. Yukarda bahsedilen </w:t>
      </w:r>
      <w:r w:rsidR="00981F1F" w:rsidRPr="00065BEC">
        <w:rPr>
          <w:rFonts w:cs="Times New Roman"/>
          <w:szCs w:val="28"/>
        </w:rPr>
        <w:t>ayetler, Kur</w:t>
      </w:r>
      <w:r w:rsidRPr="00065BEC">
        <w:rPr>
          <w:rFonts w:cs="Times New Roman"/>
          <w:szCs w:val="28"/>
        </w:rPr>
        <w:t>an’ın, kendinden önceki kitapları yürürlükten kaldırdığını ifade eder.</w:t>
      </w:r>
    </w:p>
    <w:p w:rsidR="006F5B2F" w:rsidRPr="00065BEC" w:rsidRDefault="006F5B2F" w:rsidP="00065BEC">
      <w:pPr>
        <w:pStyle w:val="ListeParagraf"/>
        <w:numPr>
          <w:ilvl w:val="0"/>
          <w:numId w:val="26"/>
        </w:numPr>
        <w:spacing w:before="240" w:after="200"/>
        <w:jc w:val="both"/>
        <w:rPr>
          <w:rFonts w:cs="Times New Roman"/>
          <w:szCs w:val="28"/>
          <w:lang w:val="tr-TR"/>
        </w:rPr>
      </w:pPr>
      <w:r w:rsidRPr="00065BEC">
        <w:rPr>
          <w:rFonts w:cs="Times New Roman"/>
          <w:szCs w:val="28"/>
          <w:lang w:val="tr-TR"/>
        </w:rPr>
        <w:t>Neshin söz konusu olduğunu açık bir şekilde ortaya koyacak üzerinde ittifak edilmiş herhangi bir hadis de mevcut değildir.</w:t>
      </w:r>
    </w:p>
    <w:p w:rsidR="006F5B2F" w:rsidRPr="00065BEC" w:rsidRDefault="006F5B2F" w:rsidP="00065BEC">
      <w:pPr>
        <w:pStyle w:val="ListeParagraf"/>
        <w:numPr>
          <w:ilvl w:val="0"/>
          <w:numId w:val="26"/>
        </w:numPr>
        <w:spacing w:before="240" w:after="200"/>
        <w:jc w:val="both"/>
        <w:rPr>
          <w:rFonts w:cs="Times New Roman"/>
          <w:szCs w:val="28"/>
          <w:lang w:val="tr-TR"/>
        </w:rPr>
      </w:pPr>
      <w:proofErr w:type="spellStart"/>
      <w:r w:rsidRPr="00065BEC">
        <w:rPr>
          <w:rFonts w:cs="Times New Roman"/>
          <w:szCs w:val="28"/>
          <w:lang w:val="tr-TR"/>
        </w:rPr>
        <w:t>Mensûh</w:t>
      </w:r>
      <w:proofErr w:type="spellEnd"/>
      <w:r w:rsidRPr="00065BEC">
        <w:rPr>
          <w:rFonts w:cs="Times New Roman"/>
          <w:szCs w:val="28"/>
          <w:lang w:val="tr-TR"/>
        </w:rPr>
        <w:t xml:space="preserve"> olduğu ileri sürülen </w:t>
      </w:r>
      <w:r w:rsidR="00981F1F" w:rsidRPr="00065BEC">
        <w:rPr>
          <w:rFonts w:cs="Times New Roman"/>
          <w:szCs w:val="28"/>
          <w:lang w:val="tr-TR"/>
        </w:rPr>
        <w:t>ayetlerin</w:t>
      </w:r>
      <w:r w:rsidRPr="00065BEC">
        <w:rPr>
          <w:rFonts w:cs="Times New Roman"/>
          <w:szCs w:val="28"/>
          <w:lang w:val="tr-TR"/>
        </w:rPr>
        <w:t xml:space="preserve"> sayıları konusunda da ittifak edilmemiş.</w:t>
      </w:r>
    </w:p>
    <w:p w:rsidR="006F5B2F" w:rsidRPr="00065BEC" w:rsidRDefault="006F5B2F" w:rsidP="00065BEC">
      <w:pPr>
        <w:pStyle w:val="ListeParagraf"/>
        <w:numPr>
          <w:ilvl w:val="0"/>
          <w:numId w:val="26"/>
        </w:numPr>
        <w:spacing w:before="240" w:after="200"/>
        <w:jc w:val="both"/>
        <w:rPr>
          <w:rFonts w:cs="Times New Roman"/>
          <w:szCs w:val="28"/>
          <w:lang w:val="tr-TR"/>
        </w:rPr>
      </w:pPr>
      <w:r w:rsidRPr="00065BEC">
        <w:rPr>
          <w:rFonts w:cs="Times New Roman"/>
          <w:szCs w:val="28"/>
          <w:lang w:val="tr-TR"/>
        </w:rPr>
        <w:t xml:space="preserve">Çoğu zaman </w:t>
      </w:r>
      <w:proofErr w:type="spellStart"/>
      <w:r w:rsidRPr="00065BEC">
        <w:rPr>
          <w:rFonts w:cs="Times New Roman"/>
          <w:szCs w:val="28"/>
          <w:lang w:val="tr-TR"/>
        </w:rPr>
        <w:t>mensûhun</w:t>
      </w:r>
      <w:proofErr w:type="spellEnd"/>
      <w:r w:rsidRPr="00065BEC">
        <w:rPr>
          <w:rFonts w:cs="Times New Roman"/>
          <w:szCs w:val="28"/>
          <w:lang w:val="tr-TR"/>
        </w:rPr>
        <w:t xml:space="preserve"> önce, </w:t>
      </w:r>
      <w:proofErr w:type="spellStart"/>
      <w:r w:rsidRPr="00065BEC">
        <w:rPr>
          <w:rFonts w:cs="Times New Roman"/>
          <w:szCs w:val="28"/>
          <w:lang w:val="tr-TR"/>
        </w:rPr>
        <w:t>nâsihin</w:t>
      </w:r>
      <w:proofErr w:type="spellEnd"/>
      <w:r w:rsidRPr="00065BEC">
        <w:rPr>
          <w:rFonts w:cs="Times New Roman"/>
          <w:szCs w:val="28"/>
          <w:lang w:val="tr-TR"/>
        </w:rPr>
        <w:t xml:space="preserve"> sonra </w:t>
      </w:r>
      <w:r w:rsidR="00981F1F" w:rsidRPr="00065BEC">
        <w:rPr>
          <w:rFonts w:cs="Times New Roman"/>
          <w:szCs w:val="28"/>
          <w:lang w:val="tr-TR"/>
        </w:rPr>
        <w:t>nazil</w:t>
      </w:r>
      <w:r w:rsidRPr="00065BEC">
        <w:rPr>
          <w:rFonts w:cs="Times New Roman"/>
          <w:szCs w:val="28"/>
          <w:lang w:val="tr-TR"/>
        </w:rPr>
        <w:t xml:space="preserve"> olduğuna dair kesin bir delil yoktur.</w:t>
      </w:r>
    </w:p>
    <w:p w:rsidR="006F5B2F" w:rsidRPr="00065BEC" w:rsidRDefault="006F5B2F" w:rsidP="00065BEC">
      <w:pPr>
        <w:pStyle w:val="ListeParagraf"/>
        <w:numPr>
          <w:ilvl w:val="0"/>
          <w:numId w:val="26"/>
        </w:numPr>
        <w:spacing w:before="240" w:after="200"/>
        <w:jc w:val="both"/>
        <w:rPr>
          <w:rFonts w:cs="Times New Roman"/>
          <w:szCs w:val="28"/>
          <w:lang w:val="tr-TR"/>
        </w:rPr>
      </w:pPr>
      <w:r w:rsidRPr="00065BEC">
        <w:rPr>
          <w:rFonts w:cs="Times New Roman"/>
          <w:szCs w:val="28"/>
          <w:lang w:val="tr-TR"/>
        </w:rPr>
        <w:t xml:space="preserve">Nesih, </w:t>
      </w:r>
      <w:proofErr w:type="spellStart"/>
      <w:r w:rsidRPr="00065BEC">
        <w:rPr>
          <w:rFonts w:cs="Times New Roman"/>
          <w:szCs w:val="28"/>
          <w:lang w:val="tr-TR"/>
        </w:rPr>
        <w:t>akâidle</w:t>
      </w:r>
      <w:proofErr w:type="spellEnd"/>
      <w:r w:rsidRPr="00065BEC">
        <w:rPr>
          <w:rFonts w:cs="Times New Roman"/>
          <w:szCs w:val="28"/>
          <w:lang w:val="tr-TR"/>
        </w:rPr>
        <w:t xml:space="preserve"> ilgili olmayıp, tefsir ilminde bir sistem niteliğindedir. Reddi küfrü gerektirmez.</w:t>
      </w:r>
    </w:p>
    <w:p w:rsidR="006F5B2F" w:rsidRPr="00065BEC" w:rsidRDefault="00981F1F" w:rsidP="00065BEC">
      <w:pPr>
        <w:spacing w:before="240"/>
        <w:jc w:val="both"/>
        <w:rPr>
          <w:rFonts w:ascii="Times New Roman" w:hAnsi="Times New Roman" w:cs="Times New Roman"/>
          <w:sz w:val="24"/>
          <w:szCs w:val="28"/>
        </w:rPr>
      </w:pPr>
      <w:r w:rsidRPr="00065BEC">
        <w:rPr>
          <w:rFonts w:ascii="Times New Roman" w:hAnsi="Times New Roman" w:cs="Times New Roman"/>
          <w:sz w:val="24"/>
          <w:szCs w:val="28"/>
        </w:rPr>
        <w:t>Esasen Kur</w:t>
      </w:r>
      <w:r w:rsidR="006F5B2F" w:rsidRPr="00065BEC">
        <w:rPr>
          <w:rFonts w:ascii="Times New Roman" w:hAnsi="Times New Roman" w:cs="Times New Roman"/>
          <w:sz w:val="24"/>
          <w:szCs w:val="28"/>
        </w:rPr>
        <w:t xml:space="preserve">an’da neshin bulunmadığını ileri süren âlimler, bu hususu </w:t>
      </w:r>
      <w:proofErr w:type="spellStart"/>
      <w:r w:rsidR="006F5B2F" w:rsidRPr="00065BEC">
        <w:rPr>
          <w:rFonts w:ascii="Times New Roman" w:hAnsi="Times New Roman" w:cs="Times New Roman"/>
          <w:b/>
          <w:bCs/>
          <w:iCs/>
          <w:sz w:val="24"/>
          <w:szCs w:val="28"/>
        </w:rPr>
        <w:t>tahsîs</w:t>
      </w:r>
      <w:proofErr w:type="spellEnd"/>
      <w:r w:rsidR="006F5B2F" w:rsidRPr="00065BEC">
        <w:rPr>
          <w:rFonts w:ascii="Times New Roman" w:hAnsi="Times New Roman" w:cs="Times New Roman"/>
          <w:i/>
          <w:sz w:val="24"/>
          <w:szCs w:val="28"/>
        </w:rPr>
        <w:t xml:space="preserve"> </w:t>
      </w:r>
      <w:r w:rsidR="006F5B2F" w:rsidRPr="00065BEC">
        <w:rPr>
          <w:rFonts w:ascii="Times New Roman" w:hAnsi="Times New Roman" w:cs="Times New Roman"/>
          <w:sz w:val="24"/>
          <w:szCs w:val="28"/>
        </w:rPr>
        <w:t>kavramıyla a</w:t>
      </w:r>
      <w:r w:rsidRPr="00065BEC">
        <w:rPr>
          <w:rFonts w:ascii="Times New Roman" w:hAnsi="Times New Roman" w:cs="Times New Roman"/>
          <w:sz w:val="24"/>
          <w:szCs w:val="28"/>
        </w:rPr>
        <w:t>çılmaktadırlar. Onlara göre Kur</w:t>
      </w:r>
      <w:r w:rsidR="006F5B2F" w:rsidRPr="00065BEC">
        <w:rPr>
          <w:rFonts w:ascii="Times New Roman" w:hAnsi="Times New Roman" w:cs="Times New Roman"/>
          <w:sz w:val="24"/>
          <w:szCs w:val="28"/>
        </w:rPr>
        <w:t>an’da yer alan herhangi bir hüküm hiçbir zaman tamamen ortadan kaldırılmamış; ancak bazı durumlarda bir nassın daha sonra gelen bir nasla anlam alanı dar</w:t>
      </w:r>
      <w:r w:rsidRPr="00065BEC">
        <w:rPr>
          <w:rFonts w:ascii="Times New Roman" w:hAnsi="Times New Roman" w:cs="Times New Roman"/>
          <w:sz w:val="24"/>
          <w:szCs w:val="28"/>
        </w:rPr>
        <w:t>a</w:t>
      </w:r>
      <w:r w:rsidR="006F5B2F" w:rsidRPr="00065BEC">
        <w:rPr>
          <w:rFonts w:ascii="Times New Roman" w:hAnsi="Times New Roman" w:cs="Times New Roman"/>
          <w:sz w:val="24"/>
          <w:szCs w:val="28"/>
        </w:rPr>
        <w:t>ltılmıştır.</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Nesih ile Tahsisin Farkları</w:t>
      </w:r>
    </w:p>
    <w:p w:rsidR="006F5B2F" w:rsidRPr="00065BEC" w:rsidRDefault="006F5B2F" w:rsidP="00065BEC">
      <w:pPr>
        <w:pStyle w:val="ListeParagraf"/>
        <w:numPr>
          <w:ilvl w:val="0"/>
          <w:numId w:val="27"/>
        </w:numPr>
        <w:spacing w:before="240"/>
        <w:jc w:val="both"/>
        <w:rPr>
          <w:rFonts w:cs="Times New Roman"/>
          <w:szCs w:val="28"/>
        </w:rPr>
      </w:pPr>
      <w:r w:rsidRPr="00065BEC">
        <w:rPr>
          <w:rFonts w:cs="Times New Roman"/>
          <w:szCs w:val="28"/>
        </w:rPr>
        <w:t>Nesih hükmün bütün cüzlerini ilga eder, tahsis hükmün sadece bir kısmını kaldırır.</w:t>
      </w:r>
    </w:p>
    <w:p w:rsidR="006F5B2F" w:rsidRPr="00065BEC" w:rsidRDefault="006F5B2F" w:rsidP="00065BEC">
      <w:pPr>
        <w:pStyle w:val="ListeParagraf"/>
        <w:numPr>
          <w:ilvl w:val="0"/>
          <w:numId w:val="27"/>
        </w:numPr>
        <w:spacing w:before="240" w:after="200"/>
        <w:jc w:val="both"/>
        <w:rPr>
          <w:rFonts w:cs="Times New Roman"/>
          <w:szCs w:val="28"/>
          <w:lang w:val="tr-TR"/>
        </w:rPr>
      </w:pPr>
      <w:r w:rsidRPr="00065BEC">
        <w:rPr>
          <w:rFonts w:cs="Times New Roman"/>
          <w:szCs w:val="28"/>
          <w:lang w:val="tr-TR"/>
        </w:rPr>
        <w:t>Nesih sadece emir ve nehiylerde mümkün olur, tahsis haberlerde de yapılabilir.</w:t>
      </w:r>
    </w:p>
    <w:p w:rsidR="006F5B2F" w:rsidRPr="00065BEC" w:rsidRDefault="006F5B2F" w:rsidP="00065BEC">
      <w:pPr>
        <w:pStyle w:val="ListeParagraf"/>
        <w:numPr>
          <w:ilvl w:val="0"/>
          <w:numId w:val="27"/>
        </w:numPr>
        <w:spacing w:before="240" w:after="200"/>
        <w:jc w:val="both"/>
        <w:rPr>
          <w:rFonts w:cs="Times New Roman"/>
          <w:szCs w:val="28"/>
          <w:lang w:val="tr-TR"/>
        </w:rPr>
      </w:pPr>
      <w:r w:rsidRPr="00065BEC">
        <w:rPr>
          <w:rFonts w:cs="Times New Roman"/>
          <w:szCs w:val="28"/>
          <w:lang w:val="tr-TR"/>
        </w:rPr>
        <w:t xml:space="preserve">Nesihte </w:t>
      </w:r>
      <w:proofErr w:type="spellStart"/>
      <w:r w:rsidRPr="00065BEC">
        <w:rPr>
          <w:rFonts w:cs="Times New Roman"/>
          <w:szCs w:val="28"/>
          <w:lang w:val="tr-TR"/>
        </w:rPr>
        <w:t>mensûhun</w:t>
      </w:r>
      <w:proofErr w:type="spellEnd"/>
      <w:r w:rsidRPr="00065BEC">
        <w:rPr>
          <w:rFonts w:cs="Times New Roman"/>
          <w:szCs w:val="28"/>
          <w:lang w:val="tr-TR"/>
        </w:rPr>
        <w:t xml:space="preserve"> </w:t>
      </w:r>
      <w:proofErr w:type="spellStart"/>
      <w:r w:rsidRPr="00065BEC">
        <w:rPr>
          <w:rFonts w:cs="Times New Roman"/>
          <w:szCs w:val="28"/>
          <w:lang w:val="tr-TR"/>
        </w:rPr>
        <w:t>nâsihten</w:t>
      </w:r>
      <w:proofErr w:type="spellEnd"/>
      <w:r w:rsidRPr="00065BEC">
        <w:rPr>
          <w:rFonts w:cs="Times New Roman"/>
          <w:szCs w:val="28"/>
          <w:lang w:val="tr-TR"/>
        </w:rPr>
        <w:t xml:space="preserve"> önce </w:t>
      </w:r>
      <w:r w:rsidR="00981F1F" w:rsidRPr="00065BEC">
        <w:rPr>
          <w:rFonts w:cs="Times New Roman"/>
          <w:szCs w:val="28"/>
          <w:lang w:val="tr-TR"/>
        </w:rPr>
        <w:t>nazil</w:t>
      </w:r>
      <w:r w:rsidRPr="00065BEC">
        <w:rPr>
          <w:rFonts w:cs="Times New Roman"/>
          <w:szCs w:val="28"/>
          <w:lang w:val="tr-TR"/>
        </w:rPr>
        <w:t xml:space="preserve"> olması gerekirken tahsiste bu şart yoktur.</w:t>
      </w:r>
    </w:p>
    <w:p w:rsidR="006F5B2F" w:rsidRPr="00065BEC" w:rsidRDefault="006F5B2F" w:rsidP="00065BEC">
      <w:pPr>
        <w:pStyle w:val="ListeParagraf"/>
        <w:numPr>
          <w:ilvl w:val="0"/>
          <w:numId w:val="27"/>
        </w:numPr>
        <w:spacing w:before="240" w:after="200"/>
        <w:jc w:val="both"/>
        <w:rPr>
          <w:rFonts w:cs="Times New Roman"/>
          <w:szCs w:val="28"/>
          <w:lang w:val="tr-TR"/>
        </w:rPr>
      </w:pPr>
      <w:r w:rsidRPr="00065BEC">
        <w:rPr>
          <w:rFonts w:cs="Times New Roman"/>
          <w:szCs w:val="28"/>
          <w:lang w:val="tr-TR"/>
        </w:rPr>
        <w:t>Nesih yalnız kitap ve sünnette, tahsis bu iki aslın dışında da söz konusudur.</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Neshin Şartları</w:t>
      </w:r>
    </w:p>
    <w:p w:rsidR="006F5B2F" w:rsidRPr="00065BEC" w:rsidRDefault="006F5B2F" w:rsidP="00065BEC">
      <w:pPr>
        <w:pStyle w:val="ListeParagraf"/>
        <w:numPr>
          <w:ilvl w:val="0"/>
          <w:numId w:val="28"/>
        </w:numPr>
        <w:spacing w:before="240" w:after="200"/>
        <w:jc w:val="both"/>
        <w:rPr>
          <w:rFonts w:cs="Times New Roman"/>
          <w:szCs w:val="28"/>
          <w:lang w:val="tr-TR"/>
        </w:rPr>
      </w:pPr>
      <w:proofErr w:type="spellStart"/>
      <w:r w:rsidRPr="00065BEC">
        <w:rPr>
          <w:rFonts w:cs="Times New Roman"/>
          <w:szCs w:val="28"/>
          <w:lang w:val="tr-TR"/>
        </w:rPr>
        <w:t>Nâsıh</w:t>
      </w:r>
      <w:proofErr w:type="spellEnd"/>
      <w:r w:rsidRPr="00065BEC">
        <w:rPr>
          <w:rFonts w:cs="Times New Roman"/>
          <w:szCs w:val="28"/>
          <w:lang w:val="tr-TR"/>
        </w:rPr>
        <w:t xml:space="preserve"> ve </w:t>
      </w:r>
      <w:proofErr w:type="spellStart"/>
      <w:r w:rsidRPr="00065BEC">
        <w:rPr>
          <w:rFonts w:cs="Times New Roman"/>
          <w:szCs w:val="28"/>
          <w:lang w:val="tr-TR"/>
        </w:rPr>
        <w:t>mensûh</w:t>
      </w:r>
      <w:proofErr w:type="spellEnd"/>
      <w:r w:rsidRPr="00065BEC">
        <w:rPr>
          <w:rFonts w:cs="Times New Roman"/>
          <w:szCs w:val="28"/>
          <w:lang w:val="tr-TR"/>
        </w:rPr>
        <w:t xml:space="preserve"> </w:t>
      </w:r>
      <w:r w:rsidR="00981F1F" w:rsidRPr="00065BEC">
        <w:rPr>
          <w:rFonts w:cs="Times New Roman"/>
          <w:szCs w:val="28"/>
          <w:lang w:val="tr-TR"/>
        </w:rPr>
        <w:t>ayetler</w:t>
      </w:r>
      <w:r w:rsidRPr="00065BEC">
        <w:rPr>
          <w:rFonts w:cs="Times New Roman"/>
          <w:szCs w:val="28"/>
          <w:lang w:val="tr-TR"/>
        </w:rPr>
        <w:t xml:space="preserve"> arasında birbirleriyle uzlaştırılmayacak derecede bir çelişki olması.</w:t>
      </w:r>
    </w:p>
    <w:p w:rsidR="0076036C" w:rsidRPr="00065BEC" w:rsidRDefault="006F5B2F" w:rsidP="00065BEC">
      <w:pPr>
        <w:pStyle w:val="ListeParagraf"/>
        <w:numPr>
          <w:ilvl w:val="0"/>
          <w:numId w:val="28"/>
        </w:numPr>
        <w:spacing w:before="240" w:after="200"/>
        <w:jc w:val="both"/>
        <w:rPr>
          <w:rFonts w:cs="Times New Roman"/>
          <w:szCs w:val="28"/>
          <w:lang w:val="tr-TR"/>
        </w:rPr>
      </w:pPr>
      <w:r w:rsidRPr="00065BEC">
        <w:rPr>
          <w:rFonts w:cs="Times New Roman"/>
          <w:szCs w:val="28"/>
          <w:lang w:val="tr-TR"/>
        </w:rPr>
        <w:t xml:space="preserve">Nasların </w:t>
      </w:r>
      <w:proofErr w:type="spellStart"/>
      <w:r w:rsidRPr="00065BEC">
        <w:rPr>
          <w:rFonts w:cs="Times New Roman"/>
          <w:szCs w:val="28"/>
          <w:lang w:val="tr-TR"/>
        </w:rPr>
        <w:t>şer’î</w:t>
      </w:r>
      <w:proofErr w:type="spellEnd"/>
      <w:r w:rsidRPr="00065BEC">
        <w:rPr>
          <w:rFonts w:cs="Times New Roman"/>
          <w:szCs w:val="28"/>
          <w:lang w:val="tr-TR"/>
        </w:rPr>
        <w:t xml:space="preserve"> hüküm taşıması ve </w:t>
      </w:r>
      <w:proofErr w:type="spellStart"/>
      <w:r w:rsidRPr="00065BEC">
        <w:rPr>
          <w:rFonts w:cs="Times New Roman"/>
          <w:szCs w:val="28"/>
          <w:lang w:val="tr-TR"/>
        </w:rPr>
        <w:t>mensûh</w:t>
      </w:r>
      <w:proofErr w:type="spellEnd"/>
      <w:r w:rsidRPr="00065BEC">
        <w:rPr>
          <w:rFonts w:cs="Times New Roman"/>
          <w:szCs w:val="28"/>
          <w:lang w:val="tr-TR"/>
        </w:rPr>
        <w:t xml:space="preserve"> nassın ebedi olduğuna dair bir ifadenin olmaması.</w:t>
      </w:r>
    </w:p>
    <w:p w:rsidR="006F5B2F" w:rsidRPr="00065BEC" w:rsidRDefault="006F5B2F" w:rsidP="00065BEC">
      <w:pPr>
        <w:pStyle w:val="ListeParagraf"/>
        <w:numPr>
          <w:ilvl w:val="0"/>
          <w:numId w:val="28"/>
        </w:numPr>
        <w:spacing w:before="240" w:after="200"/>
        <w:jc w:val="both"/>
        <w:rPr>
          <w:rFonts w:cs="Times New Roman"/>
          <w:szCs w:val="28"/>
          <w:lang w:val="tr-TR"/>
        </w:rPr>
      </w:pPr>
      <w:proofErr w:type="spellStart"/>
      <w:r w:rsidRPr="00065BEC">
        <w:rPr>
          <w:rFonts w:cs="Times New Roman"/>
          <w:szCs w:val="28"/>
          <w:lang w:val="tr-TR"/>
        </w:rPr>
        <w:t>Mensûhun</w:t>
      </w:r>
      <w:proofErr w:type="spellEnd"/>
      <w:r w:rsidRPr="00065BEC">
        <w:rPr>
          <w:rFonts w:cs="Times New Roman"/>
          <w:szCs w:val="28"/>
          <w:lang w:val="tr-TR"/>
        </w:rPr>
        <w:t xml:space="preserve"> önce, </w:t>
      </w:r>
      <w:proofErr w:type="spellStart"/>
      <w:r w:rsidRPr="00065BEC">
        <w:rPr>
          <w:rFonts w:cs="Times New Roman"/>
          <w:szCs w:val="28"/>
          <w:lang w:val="tr-TR"/>
        </w:rPr>
        <w:t>nâsihin</w:t>
      </w:r>
      <w:proofErr w:type="spellEnd"/>
      <w:r w:rsidRPr="00065BEC">
        <w:rPr>
          <w:rFonts w:cs="Times New Roman"/>
          <w:szCs w:val="28"/>
          <w:lang w:val="tr-TR"/>
        </w:rPr>
        <w:t xml:space="preserve"> sonra </w:t>
      </w:r>
      <w:r w:rsidR="00981F1F" w:rsidRPr="00065BEC">
        <w:rPr>
          <w:rFonts w:cs="Times New Roman"/>
          <w:szCs w:val="28"/>
          <w:lang w:val="tr-TR"/>
        </w:rPr>
        <w:t>nazil</w:t>
      </w:r>
      <w:r w:rsidRPr="00065BEC">
        <w:rPr>
          <w:rFonts w:cs="Times New Roman"/>
          <w:szCs w:val="28"/>
          <w:lang w:val="tr-TR"/>
        </w:rPr>
        <w:t xml:space="preserve"> olmuş olması</w:t>
      </w:r>
    </w:p>
    <w:p w:rsidR="006F5B2F" w:rsidRPr="00065BEC" w:rsidRDefault="006F5B2F" w:rsidP="00065BEC">
      <w:pPr>
        <w:pStyle w:val="ListeParagraf"/>
        <w:numPr>
          <w:ilvl w:val="0"/>
          <w:numId w:val="28"/>
        </w:numPr>
        <w:spacing w:before="240" w:after="200"/>
        <w:jc w:val="both"/>
        <w:rPr>
          <w:rFonts w:cs="Times New Roman"/>
          <w:szCs w:val="28"/>
          <w:lang w:val="tr-TR"/>
        </w:rPr>
      </w:pPr>
      <w:r w:rsidRPr="00065BEC">
        <w:rPr>
          <w:rFonts w:cs="Times New Roman"/>
          <w:szCs w:val="28"/>
          <w:lang w:val="tr-TR"/>
        </w:rPr>
        <w:t>Neshe konu olan hükmün, iyi</w:t>
      </w:r>
      <w:r w:rsidR="00981F1F" w:rsidRPr="00065BEC">
        <w:rPr>
          <w:rFonts w:cs="Times New Roman"/>
          <w:szCs w:val="28"/>
          <w:lang w:val="tr-TR"/>
        </w:rPr>
        <w:t>lik ve kötülük vasfı taşımaması</w:t>
      </w:r>
      <w:r w:rsidRPr="00065BEC">
        <w:rPr>
          <w:rFonts w:cs="Times New Roman"/>
          <w:szCs w:val="28"/>
          <w:lang w:val="tr-TR"/>
        </w:rPr>
        <w:t xml:space="preserve"> (Ana-babaya iyilik gibi).</w:t>
      </w:r>
    </w:p>
    <w:p w:rsidR="006F5B2F" w:rsidRDefault="006F5B2F" w:rsidP="00065BEC">
      <w:pPr>
        <w:pStyle w:val="ListeParagraf"/>
        <w:numPr>
          <w:ilvl w:val="0"/>
          <w:numId w:val="28"/>
        </w:numPr>
        <w:spacing w:before="240" w:after="200"/>
        <w:jc w:val="both"/>
        <w:rPr>
          <w:rFonts w:cs="Times New Roman"/>
          <w:szCs w:val="28"/>
          <w:lang w:val="tr-TR"/>
        </w:rPr>
      </w:pPr>
      <w:r w:rsidRPr="00065BEC">
        <w:rPr>
          <w:rFonts w:cs="Times New Roman"/>
          <w:szCs w:val="28"/>
          <w:lang w:val="tr-TR"/>
        </w:rPr>
        <w:t xml:space="preserve">Hüküm açısından </w:t>
      </w:r>
      <w:proofErr w:type="spellStart"/>
      <w:r w:rsidRPr="00065BEC">
        <w:rPr>
          <w:rFonts w:cs="Times New Roman"/>
          <w:szCs w:val="28"/>
          <w:lang w:val="tr-TR"/>
        </w:rPr>
        <w:t>nâsıh</w:t>
      </w:r>
      <w:proofErr w:type="spellEnd"/>
      <w:r w:rsidRPr="00065BEC">
        <w:rPr>
          <w:rFonts w:cs="Times New Roman"/>
          <w:szCs w:val="28"/>
          <w:lang w:val="tr-TR"/>
        </w:rPr>
        <w:t xml:space="preserve"> nassın mutlaka </w:t>
      </w:r>
      <w:proofErr w:type="spellStart"/>
      <w:r w:rsidRPr="00065BEC">
        <w:rPr>
          <w:rFonts w:cs="Times New Roman"/>
          <w:szCs w:val="28"/>
          <w:lang w:val="tr-TR"/>
        </w:rPr>
        <w:t>mensûhun</w:t>
      </w:r>
      <w:proofErr w:type="spellEnd"/>
      <w:r w:rsidRPr="00065BEC">
        <w:rPr>
          <w:rFonts w:cs="Times New Roman"/>
          <w:szCs w:val="28"/>
          <w:lang w:val="tr-TR"/>
        </w:rPr>
        <w:t xml:space="preserve"> seviyesinde veya daha üstün olması.</w:t>
      </w:r>
    </w:p>
    <w:p w:rsidR="003E15D8" w:rsidRDefault="003E15D8" w:rsidP="003E15D8">
      <w:pPr>
        <w:spacing w:before="240"/>
        <w:jc w:val="both"/>
        <w:rPr>
          <w:rFonts w:cs="Times New Roman"/>
          <w:szCs w:val="28"/>
        </w:rPr>
      </w:pPr>
    </w:p>
    <w:p w:rsidR="003E15D8" w:rsidRDefault="003E15D8" w:rsidP="003E15D8">
      <w:pPr>
        <w:spacing w:before="240"/>
        <w:jc w:val="both"/>
        <w:rPr>
          <w:rFonts w:cs="Times New Roman"/>
          <w:szCs w:val="28"/>
        </w:rPr>
      </w:pPr>
    </w:p>
    <w:p w:rsidR="003E15D8" w:rsidRPr="003E15D8" w:rsidRDefault="003E15D8" w:rsidP="003E15D8">
      <w:pPr>
        <w:spacing w:before="240"/>
        <w:jc w:val="both"/>
        <w:rPr>
          <w:rFonts w:cs="Times New Roman"/>
          <w:szCs w:val="28"/>
        </w:rPr>
      </w:pP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lastRenderedPageBreak/>
        <w:t>Neshin Tespiti</w:t>
      </w:r>
    </w:p>
    <w:p w:rsidR="003E15D8" w:rsidRPr="00065BEC" w:rsidRDefault="006F5B2F" w:rsidP="003E15D8">
      <w:pPr>
        <w:spacing w:before="240"/>
        <w:ind w:firstLine="708"/>
        <w:jc w:val="both"/>
        <w:rPr>
          <w:rFonts w:ascii="Times New Roman" w:hAnsi="Times New Roman" w:cs="Times New Roman"/>
          <w:sz w:val="24"/>
          <w:szCs w:val="28"/>
          <w:rtl/>
        </w:rPr>
      </w:pPr>
      <w:r w:rsidRPr="00065BEC">
        <w:rPr>
          <w:rFonts w:ascii="Times New Roman" w:hAnsi="Times New Roman" w:cs="Times New Roman"/>
          <w:sz w:val="24"/>
          <w:szCs w:val="28"/>
        </w:rPr>
        <w:t xml:space="preserve">Peygamber Efendimiz önceden koymuş olduğu bir yasağı sonradan kaldırarak sünnetteki </w:t>
      </w:r>
      <w:r w:rsidR="00981F1F" w:rsidRPr="00065BEC">
        <w:rPr>
          <w:rFonts w:ascii="Times New Roman" w:hAnsi="Times New Roman" w:cs="Times New Roman"/>
          <w:sz w:val="24"/>
          <w:szCs w:val="28"/>
        </w:rPr>
        <w:t>neshe işaret etmiştir ancak Kur</w:t>
      </w:r>
      <w:r w:rsidRPr="00065BEC">
        <w:rPr>
          <w:rFonts w:ascii="Times New Roman" w:hAnsi="Times New Roman" w:cs="Times New Roman"/>
          <w:sz w:val="24"/>
          <w:szCs w:val="28"/>
        </w:rPr>
        <w:t xml:space="preserve">an’da neshin varlığına dair herhangi bir beyanda bulunmamıştır. Neshin tespiti konusunda o yüzden </w:t>
      </w:r>
      <w:r w:rsidR="00981F1F" w:rsidRPr="00065BEC">
        <w:rPr>
          <w:rFonts w:ascii="Times New Roman" w:hAnsi="Times New Roman" w:cs="Times New Roman"/>
          <w:sz w:val="24"/>
          <w:szCs w:val="28"/>
        </w:rPr>
        <w:t>sahabenin</w:t>
      </w:r>
      <w:r w:rsidRPr="00065BEC">
        <w:rPr>
          <w:rFonts w:ascii="Times New Roman" w:hAnsi="Times New Roman" w:cs="Times New Roman"/>
          <w:sz w:val="24"/>
          <w:szCs w:val="28"/>
        </w:rPr>
        <w:t xml:space="preserve"> bilgisine başvurmak gerekmektedir. </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Neshin Kısımları</w:t>
      </w:r>
    </w:p>
    <w:p w:rsidR="006F5B2F" w:rsidRPr="00065BEC" w:rsidRDefault="006F5B2F" w:rsidP="00065BEC">
      <w:pPr>
        <w:pStyle w:val="ListeParagraf"/>
        <w:numPr>
          <w:ilvl w:val="0"/>
          <w:numId w:val="29"/>
        </w:numPr>
        <w:spacing w:before="240"/>
        <w:jc w:val="both"/>
        <w:rPr>
          <w:rFonts w:cs="Times New Roman"/>
          <w:b/>
          <w:szCs w:val="28"/>
        </w:rPr>
      </w:pPr>
      <w:r w:rsidRPr="00065BEC">
        <w:rPr>
          <w:rFonts w:cs="Times New Roman"/>
          <w:b/>
          <w:szCs w:val="28"/>
        </w:rPr>
        <w:t xml:space="preserve">Metni Mensûh Hükmü Bâki Naslar: </w:t>
      </w:r>
      <w:r w:rsidRPr="00065BEC">
        <w:rPr>
          <w:rFonts w:cs="Times New Roman"/>
          <w:szCs w:val="28"/>
        </w:rPr>
        <w:t>Nesih savun</w:t>
      </w:r>
      <w:r w:rsidR="00981F1F" w:rsidRPr="00065BEC">
        <w:rPr>
          <w:rFonts w:cs="Times New Roman"/>
          <w:szCs w:val="28"/>
        </w:rPr>
        <w:t>u</w:t>
      </w:r>
      <w:r w:rsidRPr="00065BEC">
        <w:rPr>
          <w:rFonts w:cs="Times New Roman"/>
          <w:szCs w:val="28"/>
        </w:rPr>
        <w:t xml:space="preserve">cuları bu kısma örnek olarak ‘recim </w:t>
      </w:r>
      <w:r w:rsidR="00981F1F" w:rsidRPr="00065BEC">
        <w:rPr>
          <w:rFonts w:cs="Times New Roman"/>
          <w:szCs w:val="28"/>
        </w:rPr>
        <w:t>ayeti</w:t>
      </w:r>
      <w:r w:rsidRPr="00065BEC">
        <w:rPr>
          <w:rFonts w:cs="Times New Roman"/>
          <w:szCs w:val="28"/>
        </w:rPr>
        <w:t>’ diye nitelendirilen “</w:t>
      </w:r>
      <w:r w:rsidRPr="00065BEC">
        <w:rPr>
          <w:rFonts w:cs="Times New Roman"/>
          <w:i/>
          <w:szCs w:val="28"/>
        </w:rPr>
        <w:t xml:space="preserve">evli erkek ve evli kadın zina yaptıkları zaman Allah’tan bir </w:t>
      </w:r>
      <w:r w:rsidR="00981F1F" w:rsidRPr="00065BEC">
        <w:rPr>
          <w:rFonts w:cs="Times New Roman"/>
          <w:i/>
          <w:szCs w:val="28"/>
        </w:rPr>
        <w:t>ceza</w:t>
      </w:r>
      <w:r w:rsidRPr="00065BEC">
        <w:rPr>
          <w:rFonts w:cs="Times New Roman"/>
          <w:i/>
          <w:szCs w:val="28"/>
        </w:rPr>
        <w:t xml:space="preserve"> olarak muhakkak onları recmedin. Allah </w:t>
      </w:r>
      <w:r w:rsidR="00981F1F" w:rsidRPr="00065BEC">
        <w:rPr>
          <w:rFonts w:cs="Times New Roman"/>
          <w:i/>
          <w:szCs w:val="28"/>
        </w:rPr>
        <w:t>mutlak</w:t>
      </w:r>
      <w:r w:rsidRPr="00065BEC">
        <w:rPr>
          <w:rFonts w:cs="Times New Roman"/>
          <w:i/>
          <w:szCs w:val="28"/>
        </w:rPr>
        <w:t xml:space="preserve"> </w:t>
      </w:r>
      <w:r w:rsidR="00981F1F" w:rsidRPr="00065BEC">
        <w:rPr>
          <w:rFonts w:cs="Times New Roman"/>
          <w:i/>
          <w:szCs w:val="28"/>
        </w:rPr>
        <w:t>galip</w:t>
      </w:r>
      <w:r w:rsidRPr="00065BEC">
        <w:rPr>
          <w:rFonts w:cs="Times New Roman"/>
          <w:i/>
          <w:szCs w:val="28"/>
        </w:rPr>
        <w:t xml:space="preserve"> ve hikmet sahibidir</w:t>
      </w:r>
      <w:r w:rsidRPr="00065BEC">
        <w:rPr>
          <w:rFonts w:cs="Times New Roman"/>
          <w:szCs w:val="28"/>
        </w:rPr>
        <w:t>” anlamındaki metni zikretmektedirler. Bu konuda açıklama için bkn. S.251-256</w:t>
      </w:r>
    </w:p>
    <w:p w:rsidR="006F5B2F" w:rsidRPr="00065BEC" w:rsidRDefault="006F5B2F" w:rsidP="00065BEC">
      <w:pPr>
        <w:pStyle w:val="ListeParagraf"/>
        <w:numPr>
          <w:ilvl w:val="0"/>
          <w:numId w:val="29"/>
        </w:numPr>
        <w:spacing w:before="240" w:after="200"/>
        <w:jc w:val="both"/>
        <w:rPr>
          <w:rFonts w:cs="Times New Roman"/>
          <w:b/>
          <w:szCs w:val="28"/>
          <w:lang w:val="tr-TR"/>
        </w:rPr>
      </w:pPr>
      <w:r w:rsidRPr="00065BEC">
        <w:rPr>
          <w:rFonts w:cs="Times New Roman"/>
          <w:b/>
          <w:szCs w:val="28"/>
          <w:lang w:val="tr-TR"/>
        </w:rPr>
        <w:t xml:space="preserve">Metni Bâki Hükmü </w:t>
      </w:r>
      <w:proofErr w:type="spellStart"/>
      <w:r w:rsidRPr="00065BEC">
        <w:rPr>
          <w:rFonts w:cs="Times New Roman"/>
          <w:b/>
          <w:szCs w:val="28"/>
          <w:lang w:val="tr-TR"/>
        </w:rPr>
        <w:t>Mensûh</w:t>
      </w:r>
      <w:proofErr w:type="spellEnd"/>
      <w:r w:rsidRPr="00065BEC">
        <w:rPr>
          <w:rFonts w:cs="Times New Roman"/>
          <w:b/>
          <w:szCs w:val="28"/>
          <w:lang w:val="tr-TR"/>
        </w:rPr>
        <w:t xml:space="preserve"> Naslar:</w:t>
      </w:r>
      <w:r w:rsidRPr="00065BEC">
        <w:rPr>
          <w:rFonts w:cs="Times New Roman"/>
          <w:szCs w:val="28"/>
          <w:lang w:val="tr-TR"/>
        </w:rPr>
        <w:t xml:space="preserve"> Neshin varlığını savunanlar, </w:t>
      </w:r>
      <w:proofErr w:type="spellStart"/>
      <w:r w:rsidRPr="00065BEC">
        <w:rPr>
          <w:rFonts w:cs="Times New Roman"/>
          <w:szCs w:val="28"/>
          <w:lang w:val="tr-TR"/>
        </w:rPr>
        <w:t>mensûh</w:t>
      </w:r>
      <w:proofErr w:type="spellEnd"/>
      <w:r w:rsidRPr="00065BEC">
        <w:rPr>
          <w:rFonts w:cs="Times New Roman"/>
          <w:szCs w:val="28"/>
          <w:lang w:val="tr-TR"/>
        </w:rPr>
        <w:t xml:space="preserve"> </w:t>
      </w:r>
      <w:r w:rsidR="00981F1F" w:rsidRPr="00065BEC">
        <w:rPr>
          <w:rFonts w:cs="Times New Roman"/>
          <w:szCs w:val="28"/>
          <w:lang w:val="tr-TR"/>
        </w:rPr>
        <w:t>ayetler</w:t>
      </w:r>
      <w:r w:rsidRPr="00065BEC">
        <w:rPr>
          <w:rFonts w:cs="Times New Roman"/>
          <w:szCs w:val="28"/>
          <w:lang w:val="tr-TR"/>
        </w:rPr>
        <w:t xml:space="preserve"> üzerinde ittifak etmiş değillerdir </w:t>
      </w:r>
    </w:p>
    <w:p w:rsidR="006F5B2F" w:rsidRPr="00065BEC" w:rsidRDefault="006F5B2F" w:rsidP="00065BEC">
      <w:pPr>
        <w:pStyle w:val="ListeParagraf"/>
        <w:numPr>
          <w:ilvl w:val="0"/>
          <w:numId w:val="29"/>
        </w:numPr>
        <w:spacing w:before="240" w:after="200"/>
        <w:jc w:val="both"/>
        <w:rPr>
          <w:rFonts w:cs="Times New Roman"/>
          <w:b/>
          <w:szCs w:val="28"/>
          <w:lang w:val="tr-TR"/>
        </w:rPr>
      </w:pPr>
      <w:r w:rsidRPr="00065BEC">
        <w:rPr>
          <w:rFonts w:cs="Times New Roman"/>
          <w:b/>
          <w:szCs w:val="28"/>
          <w:lang w:val="tr-TR"/>
        </w:rPr>
        <w:t xml:space="preserve">Hem Hükmü Hem Tilâveti </w:t>
      </w:r>
      <w:proofErr w:type="spellStart"/>
      <w:r w:rsidRPr="00065BEC">
        <w:rPr>
          <w:rFonts w:cs="Times New Roman"/>
          <w:b/>
          <w:szCs w:val="28"/>
          <w:lang w:val="tr-TR"/>
        </w:rPr>
        <w:t>Mensûh</w:t>
      </w:r>
      <w:proofErr w:type="spellEnd"/>
      <w:r w:rsidRPr="00065BEC">
        <w:rPr>
          <w:rFonts w:cs="Times New Roman"/>
          <w:b/>
          <w:szCs w:val="28"/>
          <w:lang w:val="tr-TR"/>
        </w:rPr>
        <w:t xml:space="preserve"> Naslar:</w:t>
      </w:r>
      <w:r w:rsidRPr="00065BEC">
        <w:rPr>
          <w:rFonts w:cs="Times New Roman"/>
          <w:szCs w:val="28"/>
          <w:lang w:val="tr-TR"/>
        </w:rPr>
        <w:t xml:space="preserve"> Bu hususta ileri sürülen nas şöyledir: </w:t>
      </w:r>
      <w:proofErr w:type="spellStart"/>
      <w:r w:rsidRPr="00065BEC">
        <w:rPr>
          <w:rFonts w:cs="Times New Roman"/>
          <w:szCs w:val="28"/>
          <w:lang w:val="tr-TR"/>
        </w:rPr>
        <w:t>Buhârî’nin</w:t>
      </w:r>
      <w:proofErr w:type="spellEnd"/>
      <w:r w:rsidRPr="00065BEC">
        <w:rPr>
          <w:rFonts w:cs="Times New Roman"/>
          <w:szCs w:val="28"/>
          <w:lang w:val="tr-TR"/>
        </w:rPr>
        <w:t xml:space="preserve"> </w:t>
      </w:r>
      <w:r w:rsidR="00981F1F" w:rsidRPr="00065BEC">
        <w:rPr>
          <w:rFonts w:cs="Times New Roman"/>
          <w:szCs w:val="28"/>
          <w:lang w:val="tr-TR"/>
        </w:rPr>
        <w:t>rivayetine</w:t>
      </w:r>
      <w:r w:rsidRPr="00065BEC">
        <w:rPr>
          <w:rFonts w:cs="Times New Roman"/>
          <w:szCs w:val="28"/>
          <w:lang w:val="tr-TR"/>
        </w:rPr>
        <w:t xml:space="preserve"> göre Hz. </w:t>
      </w:r>
      <w:proofErr w:type="spellStart"/>
      <w:r w:rsidRPr="00065BEC">
        <w:rPr>
          <w:rFonts w:cs="Times New Roman"/>
          <w:szCs w:val="28"/>
          <w:lang w:val="tr-TR"/>
        </w:rPr>
        <w:t>Âişe</w:t>
      </w:r>
      <w:proofErr w:type="spellEnd"/>
      <w:r w:rsidRPr="00065BEC">
        <w:rPr>
          <w:rFonts w:cs="Times New Roman"/>
          <w:szCs w:val="28"/>
          <w:lang w:val="tr-TR"/>
        </w:rPr>
        <w:t xml:space="preserve"> söz konusu naklinde şöyle demiştir: </w:t>
      </w:r>
      <w:r w:rsidRPr="00065BEC">
        <w:rPr>
          <w:rFonts w:cs="Times New Roman"/>
          <w:i/>
          <w:szCs w:val="28"/>
          <w:lang w:val="tr-TR"/>
        </w:rPr>
        <w:t xml:space="preserve">‘bilinen on defa emzirme haramlık hükmü doğurur’ </w:t>
      </w:r>
      <w:r w:rsidR="00981F1F" w:rsidRPr="00065BEC">
        <w:rPr>
          <w:rFonts w:cs="Times New Roman"/>
          <w:szCs w:val="28"/>
          <w:lang w:val="tr-TR"/>
        </w:rPr>
        <w:t>ayeti, Kuran’ın içinde yer almakta</w:t>
      </w:r>
      <w:r w:rsidRPr="00065BEC">
        <w:rPr>
          <w:rFonts w:cs="Times New Roman"/>
          <w:szCs w:val="28"/>
          <w:lang w:val="tr-TR"/>
        </w:rPr>
        <w:t xml:space="preserve">dır. Ancak daha sonra bu, ‘beş bilinen emme’ ile </w:t>
      </w:r>
      <w:proofErr w:type="spellStart"/>
      <w:r w:rsidRPr="00065BEC">
        <w:rPr>
          <w:rFonts w:cs="Times New Roman"/>
          <w:szCs w:val="28"/>
          <w:lang w:val="tr-TR"/>
        </w:rPr>
        <w:t>neshedildi</w:t>
      </w:r>
      <w:proofErr w:type="spellEnd"/>
      <w:r w:rsidRPr="00065BEC">
        <w:rPr>
          <w:rFonts w:cs="Times New Roman"/>
          <w:szCs w:val="28"/>
          <w:lang w:val="tr-TR"/>
        </w:rPr>
        <w:t>. Hz. Peygamber (sa</w:t>
      </w:r>
      <w:r w:rsidR="0038405D" w:rsidRPr="00065BEC">
        <w:rPr>
          <w:rFonts w:cs="Times New Roman"/>
          <w:szCs w:val="28"/>
          <w:lang w:val="tr-TR"/>
        </w:rPr>
        <w:t>v) vefat ettiği zaman onlar Kur</w:t>
      </w:r>
      <w:r w:rsidRPr="00065BEC">
        <w:rPr>
          <w:rFonts w:cs="Times New Roman"/>
          <w:szCs w:val="28"/>
          <w:lang w:val="tr-TR"/>
        </w:rPr>
        <w:t xml:space="preserve">an </w:t>
      </w:r>
      <w:r w:rsidR="0038405D" w:rsidRPr="00065BEC">
        <w:rPr>
          <w:rFonts w:cs="Times New Roman"/>
          <w:szCs w:val="28"/>
          <w:lang w:val="tr-TR"/>
        </w:rPr>
        <w:t>ayetleri</w:t>
      </w:r>
      <w:r w:rsidRPr="00065BEC">
        <w:rPr>
          <w:rFonts w:cs="Times New Roman"/>
          <w:szCs w:val="28"/>
          <w:lang w:val="tr-TR"/>
        </w:rPr>
        <w:t xml:space="preserve"> arasında okunmaktaydı. (Müslim;</w:t>
      </w:r>
      <w:r w:rsidR="00981F1F" w:rsidRPr="00065BEC">
        <w:rPr>
          <w:rFonts w:cs="Times New Roman"/>
          <w:szCs w:val="28"/>
          <w:lang w:val="tr-TR"/>
        </w:rPr>
        <w:t xml:space="preserve"> </w:t>
      </w:r>
      <w:r w:rsidRPr="00065BEC">
        <w:rPr>
          <w:rFonts w:cs="Times New Roman"/>
          <w:szCs w:val="28"/>
          <w:lang w:val="tr-TR"/>
        </w:rPr>
        <w:t>İmam Mâlik;</w:t>
      </w:r>
      <w:r w:rsidR="00981F1F" w:rsidRPr="00065BEC">
        <w:rPr>
          <w:rFonts w:cs="Times New Roman"/>
          <w:szCs w:val="28"/>
          <w:lang w:val="tr-TR"/>
        </w:rPr>
        <w:t xml:space="preserve"> </w:t>
      </w:r>
      <w:proofErr w:type="spellStart"/>
      <w:r w:rsidRPr="00065BEC">
        <w:rPr>
          <w:rFonts w:cs="Times New Roman"/>
          <w:szCs w:val="28"/>
          <w:lang w:val="tr-TR"/>
        </w:rPr>
        <w:t>Tirmizî</w:t>
      </w:r>
      <w:proofErr w:type="spellEnd"/>
      <w:r w:rsidRPr="00065BEC">
        <w:rPr>
          <w:rFonts w:cs="Times New Roman"/>
          <w:szCs w:val="28"/>
          <w:lang w:val="tr-TR"/>
        </w:rPr>
        <w:t>,</w:t>
      </w:r>
      <w:r w:rsidR="00981F1F" w:rsidRPr="00065BEC">
        <w:rPr>
          <w:rFonts w:cs="Times New Roman"/>
          <w:szCs w:val="28"/>
          <w:lang w:val="tr-TR"/>
        </w:rPr>
        <w:t xml:space="preserve"> </w:t>
      </w:r>
      <w:proofErr w:type="spellStart"/>
      <w:r w:rsidRPr="00065BEC">
        <w:rPr>
          <w:rFonts w:cs="Times New Roman"/>
          <w:szCs w:val="28"/>
          <w:lang w:val="tr-TR"/>
        </w:rPr>
        <w:t>Dârimî</w:t>
      </w:r>
      <w:proofErr w:type="spellEnd"/>
      <w:r w:rsidRPr="00065BEC">
        <w:rPr>
          <w:rFonts w:cs="Times New Roman"/>
          <w:szCs w:val="28"/>
          <w:lang w:val="tr-TR"/>
        </w:rPr>
        <w:t xml:space="preserve">, </w:t>
      </w:r>
      <w:proofErr w:type="spellStart"/>
      <w:r w:rsidRPr="00065BEC">
        <w:rPr>
          <w:rFonts w:cs="Times New Roman"/>
          <w:szCs w:val="28"/>
          <w:lang w:val="tr-TR"/>
        </w:rPr>
        <w:t>Ebû</w:t>
      </w:r>
      <w:proofErr w:type="spellEnd"/>
      <w:r w:rsidRPr="00065BEC">
        <w:rPr>
          <w:rFonts w:cs="Times New Roman"/>
          <w:szCs w:val="28"/>
          <w:lang w:val="tr-TR"/>
        </w:rPr>
        <w:t xml:space="preserve"> </w:t>
      </w:r>
      <w:proofErr w:type="spellStart"/>
      <w:r w:rsidRPr="00065BEC">
        <w:rPr>
          <w:rFonts w:cs="Times New Roman"/>
          <w:szCs w:val="28"/>
          <w:lang w:val="tr-TR"/>
        </w:rPr>
        <w:t>Dâvûd</w:t>
      </w:r>
      <w:proofErr w:type="spellEnd"/>
      <w:r w:rsidRPr="00065BEC">
        <w:rPr>
          <w:rFonts w:cs="Times New Roman"/>
          <w:szCs w:val="28"/>
          <w:lang w:val="tr-TR"/>
        </w:rPr>
        <w:t xml:space="preserve">) Nesih taraftarlarına göre ilk önce on emzirmenin evlilikte haramlık hükmü doğurduğunu ifade eden </w:t>
      </w:r>
      <w:r w:rsidR="00981F1F" w:rsidRPr="00065BEC">
        <w:rPr>
          <w:rFonts w:cs="Times New Roman"/>
          <w:szCs w:val="28"/>
          <w:lang w:val="tr-TR"/>
        </w:rPr>
        <w:t>ayet</w:t>
      </w:r>
      <w:r w:rsidRPr="00065BEC">
        <w:rPr>
          <w:rFonts w:cs="Times New Roman"/>
          <w:szCs w:val="28"/>
          <w:lang w:val="tr-TR"/>
        </w:rPr>
        <w:t xml:space="preserve"> </w:t>
      </w:r>
      <w:r w:rsidR="00981F1F" w:rsidRPr="00065BEC">
        <w:rPr>
          <w:rFonts w:cs="Times New Roman"/>
          <w:szCs w:val="28"/>
          <w:lang w:val="tr-TR"/>
        </w:rPr>
        <w:t>nazil</w:t>
      </w:r>
      <w:r w:rsidRPr="00065BEC">
        <w:rPr>
          <w:rFonts w:cs="Times New Roman"/>
          <w:szCs w:val="28"/>
          <w:lang w:val="tr-TR"/>
        </w:rPr>
        <w:t xml:space="preserve"> olmuştu, ancak bu daha sonra beş emzirmeyi hüküm olarak ortaya koyan </w:t>
      </w:r>
      <w:r w:rsidR="00981F1F" w:rsidRPr="00065BEC">
        <w:rPr>
          <w:rFonts w:cs="Times New Roman"/>
          <w:szCs w:val="28"/>
          <w:lang w:val="tr-TR"/>
        </w:rPr>
        <w:t>ayetle</w:t>
      </w:r>
      <w:r w:rsidRPr="00065BEC">
        <w:rPr>
          <w:rFonts w:cs="Times New Roman"/>
          <w:szCs w:val="28"/>
          <w:lang w:val="tr-TR"/>
        </w:rPr>
        <w:t xml:space="preserve"> </w:t>
      </w:r>
      <w:proofErr w:type="spellStart"/>
      <w:r w:rsidRPr="00065BEC">
        <w:rPr>
          <w:rFonts w:cs="Times New Roman"/>
          <w:szCs w:val="28"/>
          <w:lang w:val="tr-TR"/>
        </w:rPr>
        <w:t>neshedildi</w:t>
      </w:r>
      <w:proofErr w:type="spellEnd"/>
      <w:r w:rsidRPr="00065BEC">
        <w:rPr>
          <w:rFonts w:cs="Times New Roman"/>
          <w:szCs w:val="28"/>
          <w:lang w:val="tr-TR"/>
        </w:rPr>
        <w:t xml:space="preserve">. Ardından da beş emzirmeyi ifade eden </w:t>
      </w:r>
      <w:r w:rsidR="00981F1F" w:rsidRPr="00065BEC">
        <w:rPr>
          <w:rFonts w:cs="Times New Roman"/>
          <w:szCs w:val="28"/>
          <w:lang w:val="tr-TR"/>
        </w:rPr>
        <w:t>ayet</w:t>
      </w:r>
      <w:r w:rsidRPr="00065BEC">
        <w:rPr>
          <w:rFonts w:cs="Times New Roman"/>
          <w:szCs w:val="28"/>
          <w:lang w:val="tr-TR"/>
        </w:rPr>
        <w:t xml:space="preserve"> tilâvet yönüyle Mushaf’tan çıkarıldı. İlk </w:t>
      </w:r>
      <w:r w:rsidR="00981F1F" w:rsidRPr="00065BEC">
        <w:rPr>
          <w:rFonts w:cs="Times New Roman"/>
          <w:szCs w:val="28"/>
          <w:lang w:val="tr-TR"/>
        </w:rPr>
        <w:t>ayet</w:t>
      </w:r>
      <w:r w:rsidRPr="00065BEC">
        <w:rPr>
          <w:rFonts w:cs="Times New Roman"/>
          <w:szCs w:val="28"/>
          <w:lang w:val="tr-TR"/>
        </w:rPr>
        <w:t xml:space="preserve"> hem hükmen hem de </w:t>
      </w:r>
      <w:proofErr w:type="spellStart"/>
      <w:r w:rsidRPr="00065BEC">
        <w:rPr>
          <w:rFonts w:cs="Times New Roman"/>
          <w:szCs w:val="28"/>
          <w:lang w:val="tr-TR"/>
        </w:rPr>
        <w:t>tilâveten</w:t>
      </w:r>
      <w:proofErr w:type="spellEnd"/>
      <w:r w:rsidRPr="00065BEC">
        <w:rPr>
          <w:rFonts w:cs="Times New Roman"/>
          <w:szCs w:val="28"/>
          <w:lang w:val="tr-TR"/>
        </w:rPr>
        <w:t xml:space="preserve"> yürürlükten kaldırılırken, ikinci </w:t>
      </w:r>
      <w:r w:rsidR="00981F1F" w:rsidRPr="00065BEC">
        <w:rPr>
          <w:rFonts w:cs="Times New Roman"/>
          <w:szCs w:val="28"/>
          <w:lang w:val="tr-TR"/>
        </w:rPr>
        <w:t>ayet</w:t>
      </w:r>
      <w:r w:rsidRPr="00065BEC">
        <w:rPr>
          <w:rFonts w:cs="Times New Roman"/>
          <w:szCs w:val="28"/>
          <w:lang w:val="tr-TR"/>
        </w:rPr>
        <w:t xml:space="preserve"> yalnızca lafız yönüyle </w:t>
      </w:r>
      <w:proofErr w:type="spellStart"/>
      <w:r w:rsidRPr="00065BEC">
        <w:rPr>
          <w:rFonts w:cs="Times New Roman"/>
          <w:szCs w:val="28"/>
          <w:lang w:val="tr-TR"/>
        </w:rPr>
        <w:t>nesh</w:t>
      </w:r>
      <w:proofErr w:type="spellEnd"/>
      <w:r w:rsidRPr="00065BEC">
        <w:rPr>
          <w:rFonts w:cs="Times New Roman"/>
          <w:szCs w:val="28"/>
          <w:lang w:val="tr-TR"/>
        </w:rPr>
        <w:t xml:space="preserve"> edilip hükmü </w:t>
      </w:r>
      <w:proofErr w:type="spellStart"/>
      <w:r w:rsidRPr="00065BEC">
        <w:rPr>
          <w:rFonts w:cs="Times New Roman"/>
          <w:szCs w:val="28"/>
          <w:lang w:val="tr-TR"/>
        </w:rPr>
        <w:t>ibkâ</w:t>
      </w:r>
      <w:proofErr w:type="spellEnd"/>
      <w:r w:rsidRPr="00065BEC">
        <w:rPr>
          <w:rFonts w:cs="Times New Roman"/>
          <w:szCs w:val="28"/>
          <w:lang w:val="tr-TR"/>
        </w:rPr>
        <w:t xml:space="preserve"> edilmiş oldu. </w:t>
      </w:r>
    </w:p>
    <w:p w:rsidR="006F5B2F" w:rsidRPr="00065BEC" w:rsidRDefault="006F5B2F" w:rsidP="00065BEC">
      <w:pPr>
        <w:spacing w:before="240"/>
        <w:jc w:val="both"/>
        <w:rPr>
          <w:rFonts w:ascii="Times New Roman" w:hAnsi="Times New Roman" w:cs="Times New Roman"/>
          <w:b/>
          <w:sz w:val="24"/>
          <w:szCs w:val="28"/>
        </w:rPr>
      </w:pPr>
      <w:r w:rsidRPr="00065BEC">
        <w:rPr>
          <w:rFonts w:ascii="Times New Roman" w:hAnsi="Times New Roman" w:cs="Times New Roman"/>
          <w:b/>
          <w:sz w:val="24"/>
          <w:szCs w:val="28"/>
        </w:rPr>
        <w:t>Sonuç</w:t>
      </w:r>
    </w:p>
    <w:p w:rsidR="000A7C09" w:rsidRDefault="006F5B2F" w:rsidP="000A7C09">
      <w:pPr>
        <w:spacing w:before="240"/>
        <w:ind w:firstLine="708"/>
        <w:jc w:val="both"/>
        <w:rPr>
          <w:rFonts w:ascii="Times New Roman" w:hAnsi="Times New Roman" w:cs="Times New Roman"/>
          <w:sz w:val="24"/>
          <w:szCs w:val="28"/>
        </w:rPr>
      </w:pPr>
      <w:r w:rsidRPr="00065BEC">
        <w:rPr>
          <w:rFonts w:ascii="Times New Roman" w:hAnsi="Times New Roman" w:cs="Times New Roman"/>
          <w:sz w:val="24"/>
          <w:szCs w:val="28"/>
        </w:rPr>
        <w:t>İslâm bilginlerinin çoğunluğu neshi tefsir ilminde bir çözüm olarak kabul ed</w:t>
      </w:r>
      <w:r w:rsidR="00981F1F" w:rsidRPr="00065BEC">
        <w:rPr>
          <w:rFonts w:ascii="Times New Roman" w:hAnsi="Times New Roman" w:cs="Times New Roman"/>
          <w:sz w:val="24"/>
          <w:szCs w:val="28"/>
        </w:rPr>
        <w:t>ip savunurken, bir kısmı da Kur</w:t>
      </w:r>
      <w:r w:rsidRPr="00065BEC">
        <w:rPr>
          <w:rFonts w:ascii="Times New Roman" w:hAnsi="Times New Roman" w:cs="Times New Roman"/>
          <w:sz w:val="24"/>
          <w:szCs w:val="28"/>
        </w:rPr>
        <w:t xml:space="preserve">an’daki </w:t>
      </w:r>
      <w:r w:rsidR="00981F1F" w:rsidRPr="00065BEC">
        <w:rPr>
          <w:rFonts w:ascii="Times New Roman" w:hAnsi="Times New Roman" w:cs="Times New Roman"/>
          <w:sz w:val="24"/>
          <w:szCs w:val="28"/>
        </w:rPr>
        <w:t>mevcut</w:t>
      </w:r>
      <w:r w:rsidRPr="00065BEC">
        <w:rPr>
          <w:rFonts w:ascii="Times New Roman" w:hAnsi="Times New Roman" w:cs="Times New Roman"/>
          <w:sz w:val="24"/>
          <w:szCs w:val="28"/>
        </w:rPr>
        <w:t xml:space="preserve"> </w:t>
      </w:r>
      <w:r w:rsidR="00981F1F" w:rsidRPr="00065BEC">
        <w:rPr>
          <w:rFonts w:ascii="Times New Roman" w:hAnsi="Times New Roman" w:cs="Times New Roman"/>
          <w:sz w:val="24"/>
          <w:szCs w:val="28"/>
        </w:rPr>
        <w:t>ayetlerin</w:t>
      </w:r>
      <w:r w:rsidRPr="00065BEC">
        <w:rPr>
          <w:rFonts w:ascii="Times New Roman" w:hAnsi="Times New Roman" w:cs="Times New Roman"/>
          <w:sz w:val="24"/>
          <w:szCs w:val="28"/>
        </w:rPr>
        <w:t xml:space="preserve"> hepsinin bir işlevi olduğunu ileri sürüp neshi reddetmektedir. Bize (Muhsin Demirci vs...) göre burada isabet</w:t>
      </w:r>
      <w:r w:rsidR="0038405D" w:rsidRPr="00065BEC">
        <w:rPr>
          <w:rFonts w:ascii="Times New Roman" w:hAnsi="Times New Roman" w:cs="Times New Roman"/>
          <w:sz w:val="24"/>
          <w:szCs w:val="28"/>
        </w:rPr>
        <w:t>li olan görüş, neshe kapı</w:t>
      </w:r>
      <w:r w:rsidR="00981F1F" w:rsidRPr="00065BEC">
        <w:rPr>
          <w:rFonts w:ascii="Times New Roman" w:hAnsi="Times New Roman" w:cs="Times New Roman"/>
          <w:sz w:val="24"/>
          <w:szCs w:val="28"/>
        </w:rPr>
        <w:t xml:space="preserve"> aralamayan görüştür. Çünkü Kur</w:t>
      </w:r>
      <w:r w:rsidRPr="00065BEC">
        <w:rPr>
          <w:rFonts w:ascii="Times New Roman" w:hAnsi="Times New Roman" w:cs="Times New Roman"/>
          <w:sz w:val="24"/>
          <w:szCs w:val="28"/>
        </w:rPr>
        <w:t>an başlı başına bir hukuk sistemi değil, İslâm hukuk sisteminin öncelikli tem</w:t>
      </w:r>
      <w:r w:rsidR="00981F1F" w:rsidRPr="00065BEC">
        <w:rPr>
          <w:rFonts w:ascii="Times New Roman" w:hAnsi="Times New Roman" w:cs="Times New Roman"/>
          <w:sz w:val="24"/>
          <w:szCs w:val="28"/>
        </w:rPr>
        <w:t>el kaynağıdır. Böyle olunca Kur</w:t>
      </w:r>
      <w:r w:rsidRPr="00065BEC">
        <w:rPr>
          <w:rFonts w:ascii="Times New Roman" w:hAnsi="Times New Roman" w:cs="Times New Roman"/>
          <w:sz w:val="24"/>
          <w:szCs w:val="28"/>
        </w:rPr>
        <w:t>an’ın içerdiği bütün naslar hukuk için malzeme niteliğindedir. Bütünlük oluşturmak için öngörülen bir yoldur. Kaldı ki bir çözüm yolu olarak başvurulan nesih, problemleri halletme uğruna bazen yeni problemler de ortaya çıkmaktadır.</w:t>
      </w:r>
    </w:p>
    <w:p w:rsidR="000A7C09" w:rsidRDefault="000A7C09" w:rsidP="000A7C09">
      <w:pPr>
        <w:jc w:val="center"/>
        <w:rPr>
          <w:b/>
          <w:bCs/>
          <w:sz w:val="26"/>
          <w:szCs w:val="26"/>
        </w:rPr>
      </w:pPr>
      <w:r>
        <w:rPr>
          <w:b/>
          <w:bCs/>
          <w:sz w:val="26"/>
          <w:szCs w:val="26"/>
        </w:rPr>
        <w:t>TEFSİR USULÜ ASLÎ KAYNAKLAR</w:t>
      </w:r>
    </w:p>
    <w:p w:rsidR="000A7C09" w:rsidRDefault="000A7C09" w:rsidP="000A7C09">
      <w:pPr>
        <w:rPr>
          <w:b/>
          <w:bCs/>
          <w:sz w:val="26"/>
          <w:szCs w:val="26"/>
        </w:rPr>
      </w:pPr>
      <w:r>
        <w:rPr>
          <w:b/>
          <w:bCs/>
          <w:sz w:val="26"/>
          <w:szCs w:val="26"/>
        </w:rPr>
        <w:t>MÜSTAKİL KİTAPLAR</w:t>
      </w:r>
    </w:p>
    <w:p w:rsidR="000A7C09" w:rsidRDefault="000A7C09" w:rsidP="000A7C09">
      <w:pPr>
        <w:pStyle w:val="ListeParagraf"/>
        <w:numPr>
          <w:ilvl w:val="0"/>
          <w:numId w:val="45"/>
        </w:numPr>
        <w:spacing w:after="200"/>
        <w:rPr>
          <w:sz w:val="26"/>
          <w:szCs w:val="26"/>
        </w:rPr>
      </w:pPr>
      <w:r>
        <w:rPr>
          <w:sz w:val="26"/>
          <w:szCs w:val="26"/>
        </w:rPr>
        <w:t>Hâris el-</w:t>
      </w:r>
      <w:r>
        <w:rPr>
          <w:b/>
          <w:bCs/>
          <w:sz w:val="26"/>
          <w:szCs w:val="26"/>
        </w:rPr>
        <w:t>MU</w:t>
      </w:r>
      <w:r>
        <w:rPr>
          <w:sz w:val="26"/>
          <w:szCs w:val="26"/>
        </w:rPr>
        <w:t>hasibi; el-Akl ve fehmu’l-Kur’ân</w:t>
      </w:r>
    </w:p>
    <w:p w:rsidR="000A7C09" w:rsidRDefault="000A7C09" w:rsidP="000A7C09">
      <w:pPr>
        <w:pStyle w:val="ListeParagraf"/>
        <w:numPr>
          <w:ilvl w:val="0"/>
          <w:numId w:val="45"/>
        </w:numPr>
        <w:spacing w:after="200"/>
        <w:rPr>
          <w:sz w:val="26"/>
          <w:szCs w:val="26"/>
        </w:rPr>
      </w:pPr>
      <w:r>
        <w:rPr>
          <w:b/>
          <w:bCs/>
          <w:sz w:val="26"/>
          <w:szCs w:val="26"/>
        </w:rPr>
        <w:t>H</w:t>
      </w:r>
      <w:r w:rsidRPr="000A7C09">
        <w:rPr>
          <w:sz w:val="26"/>
          <w:szCs w:val="26"/>
        </w:rPr>
        <w:t>ufî</w:t>
      </w:r>
      <w:r>
        <w:rPr>
          <w:b/>
          <w:bCs/>
          <w:sz w:val="26"/>
          <w:szCs w:val="26"/>
        </w:rPr>
        <w:t xml:space="preserve">; </w:t>
      </w:r>
      <w:r>
        <w:rPr>
          <w:sz w:val="26"/>
          <w:szCs w:val="26"/>
        </w:rPr>
        <w:t>el-Burhan fî ulûmi’l-Kur’ân</w:t>
      </w:r>
    </w:p>
    <w:p w:rsidR="000A7C09" w:rsidRDefault="000A7C09" w:rsidP="000A7C09">
      <w:pPr>
        <w:pStyle w:val="ListeParagraf"/>
        <w:numPr>
          <w:ilvl w:val="0"/>
          <w:numId w:val="45"/>
        </w:numPr>
        <w:spacing w:after="200"/>
        <w:rPr>
          <w:sz w:val="26"/>
          <w:szCs w:val="26"/>
        </w:rPr>
      </w:pPr>
      <w:r>
        <w:rPr>
          <w:b/>
          <w:bCs/>
          <w:sz w:val="26"/>
          <w:szCs w:val="26"/>
        </w:rPr>
        <w:t>İ</w:t>
      </w:r>
      <w:r>
        <w:rPr>
          <w:sz w:val="26"/>
          <w:szCs w:val="26"/>
        </w:rPr>
        <w:t>bnu’l-Cevzî,</w:t>
      </w:r>
    </w:p>
    <w:p w:rsidR="000A7C09" w:rsidRDefault="000A7C09" w:rsidP="000A7C09">
      <w:pPr>
        <w:pStyle w:val="ListeParagraf"/>
        <w:numPr>
          <w:ilvl w:val="0"/>
          <w:numId w:val="45"/>
        </w:numPr>
        <w:spacing w:after="200"/>
        <w:rPr>
          <w:sz w:val="26"/>
          <w:szCs w:val="26"/>
        </w:rPr>
      </w:pPr>
      <w:r>
        <w:rPr>
          <w:b/>
          <w:bCs/>
          <w:sz w:val="26"/>
          <w:szCs w:val="26"/>
        </w:rPr>
        <w:t>T</w:t>
      </w:r>
      <w:r>
        <w:rPr>
          <w:sz w:val="26"/>
          <w:szCs w:val="26"/>
        </w:rPr>
        <w:t>ufî; el-İksîr fi kavâidi ilmi’t-tefsîr</w:t>
      </w:r>
    </w:p>
    <w:p w:rsidR="000A7C09" w:rsidRDefault="000A7C09" w:rsidP="000A7C09">
      <w:pPr>
        <w:pStyle w:val="ListeParagraf"/>
        <w:numPr>
          <w:ilvl w:val="0"/>
          <w:numId w:val="45"/>
        </w:numPr>
        <w:spacing w:after="200"/>
        <w:rPr>
          <w:sz w:val="26"/>
          <w:szCs w:val="26"/>
        </w:rPr>
      </w:pPr>
      <w:r>
        <w:rPr>
          <w:b/>
          <w:bCs/>
          <w:sz w:val="26"/>
          <w:szCs w:val="26"/>
        </w:rPr>
        <w:t>İ</w:t>
      </w:r>
      <w:r>
        <w:rPr>
          <w:sz w:val="26"/>
          <w:szCs w:val="26"/>
        </w:rPr>
        <w:t>bn Teymmiyye; Mukaddime fî usûli’t-tefsîr</w:t>
      </w:r>
    </w:p>
    <w:p w:rsidR="000A7C09" w:rsidRDefault="000A7C09" w:rsidP="000A7C09">
      <w:pPr>
        <w:pStyle w:val="ListeParagraf"/>
        <w:numPr>
          <w:ilvl w:val="0"/>
          <w:numId w:val="45"/>
        </w:numPr>
        <w:spacing w:after="200"/>
        <w:rPr>
          <w:sz w:val="26"/>
          <w:szCs w:val="26"/>
        </w:rPr>
      </w:pPr>
      <w:r>
        <w:rPr>
          <w:b/>
          <w:bCs/>
          <w:sz w:val="26"/>
          <w:szCs w:val="26"/>
        </w:rPr>
        <w:t>Z</w:t>
      </w:r>
      <w:r>
        <w:rPr>
          <w:sz w:val="26"/>
          <w:szCs w:val="26"/>
        </w:rPr>
        <w:t>erkeşî; el-Burhân fî ulûmi’l-Kur’ân</w:t>
      </w:r>
    </w:p>
    <w:p w:rsidR="000A7C09" w:rsidRDefault="000A7C09" w:rsidP="000A7C09">
      <w:pPr>
        <w:pStyle w:val="ListeParagraf"/>
        <w:numPr>
          <w:ilvl w:val="0"/>
          <w:numId w:val="45"/>
        </w:numPr>
        <w:spacing w:after="200"/>
        <w:rPr>
          <w:b/>
          <w:bCs/>
          <w:sz w:val="26"/>
          <w:szCs w:val="26"/>
        </w:rPr>
      </w:pPr>
      <w:r>
        <w:rPr>
          <w:b/>
          <w:bCs/>
          <w:sz w:val="26"/>
          <w:szCs w:val="26"/>
        </w:rPr>
        <w:lastRenderedPageBreak/>
        <w:t>KÂ</w:t>
      </w:r>
      <w:r>
        <w:rPr>
          <w:sz w:val="26"/>
          <w:szCs w:val="26"/>
        </w:rPr>
        <w:t>fiyeci; et-Teysîr fî kavâidi ilmi’t-tefsir</w:t>
      </w:r>
    </w:p>
    <w:p w:rsidR="000A7C09" w:rsidRDefault="000A7C09" w:rsidP="000A7C09">
      <w:pPr>
        <w:pStyle w:val="ListeParagraf"/>
        <w:numPr>
          <w:ilvl w:val="0"/>
          <w:numId w:val="45"/>
        </w:numPr>
        <w:spacing w:after="200"/>
        <w:rPr>
          <w:sz w:val="26"/>
          <w:szCs w:val="26"/>
        </w:rPr>
      </w:pPr>
      <w:r w:rsidRPr="000A7C09">
        <w:rPr>
          <w:b/>
          <w:bCs/>
          <w:sz w:val="26"/>
          <w:szCs w:val="26"/>
        </w:rPr>
        <w:t>S</w:t>
      </w:r>
      <w:r>
        <w:rPr>
          <w:sz w:val="26"/>
          <w:szCs w:val="26"/>
        </w:rPr>
        <w:t>uyutî; el-İtkân fî ulûmi’l-Kur’ân</w:t>
      </w:r>
    </w:p>
    <w:p w:rsidR="000A7C09" w:rsidRDefault="000A7C09" w:rsidP="000A7C09">
      <w:pPr>
        <w:pStyle w:val="ListeParagraf"/>
        <w:numPr>
          <w:ilvl w:val="0"/>
          <w:numId w:val="45"/>
        </w:numPr>
        <w:spacing w:after="200"/>
        <w:rPr>
          <w:sz w:val="26"/>
          <w:szCs w:val="26"/>
        </w:rPr>
      </w:pPr>
      <w:r>
        <w:rPr>
          <w:sz w:val="26"/>
          <w:szCs w:val="26"/>
        </w:rPr>
        <w:t xml:space="preserve">Şah Veliyyullah </w:t>
      </w:r>
      <w:r w:rsidRPr="000A7C09">
        <w:rPr>
          <w:b/>
          <w:bCs/>
          <w:sz w:val="26"/>
          <w:szCs w:val="26"/>
        </w:rPr>
        <w:t>Dihlevi</w:t>
      </w:r>
      <w:r>
        <w:rPr>
          <w:sz w:val="26"/>
          <w:szCs w:val="26"/>
        </w:rPr>
        <w:t>, el-Fevzü’l-kebîr</w:t>
      </w:r>
    </w:p>
    <w:p w:rsidR="000A7C09" w:rsidRDefault="000A7C09" w:rsidP="000A7C09">
      <w:pPr>
        <w:bidi/>
        <w:rPr>
          <w:b/>
          <w:bCs/>
          <w:sz w:val="26"/>
          <w:szCs w:val="26"/>
        </w:rPr>
      </w:pPr>
      <w:r>
        <w:rPr>
          <w:b/>
          <w:bCs/>
          <w:sz w:val="26"/>
          <w:szCs w:val="26"/>
        </w:rPr>
        <w:t>TEFSİR MUKADDİMELERİ</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الطبري: جامع البيان عن تأويل القرآن</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الراغب الإسفهاني: مقدمة التفسير</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ابن عطية الأندلوسي: مقدمة</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القرطبي: الجامع لأحكام القرآن</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ابن جزي: كتاب التسهيل</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أبو حيان: البحر المحيط</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أبو الثناء: أنوار الحقائق الربانية</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ابن كثير: تفسير القرآن العظيم</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العالوسي: روح المعاني</w:t>
      </w:r>
    </w:p>
    <w:p w:rsidR="000A7C09" w:rsidRP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القاسمي: محاسن التأويل</w:t>
      </w:r>
    </w:p>
    <w:p w:rsidR="000A7C09" w:rsidRDefault="000A7C09" w:rsidP="000A7C09">
      <w:pPr>
        <w:rPr>
          <w:b/>
          <w:bCs/>
          <w:sz w:val="26"/>
          <w:szCs w:val="26"/>
        </w:rPr>
      </w:pPr>
      <w:r>
        <w:rPr>
          <w:b/>
          <w:bCs/>
          <w:sz w:val="26"/>
          <w:szCs w:val="26"/>
        </w:rPr>
        <w:t>TALİ KAYNAKLAR</w:t>
      </w:r>
    </w:p>
    <w:p w:rsidR="000A7C09" w:rsidRDefault="000A7C09" w:rsidP="000A7C09">
      <w:pPr>
        <w:bidi/>
        <w:rPr>
          <w:b/>
          <w:bCs/>
          <w:sz w:val="26"/>
          <w:szCs w:val="26"/>
          <w:rtl/>
        </w:rPr>
      </w:pPr>
      <w:r>
        <w:rPr>
          <w:b/>
          <w:bCs/>
          <w:sz w:val="26"/>
          <w:szCs w:val="26"/>
        </w:rPr>
        <w:t>ARAPÇA TELİFLER</w:t>
      </w:r>
    </w:p>
    <w:p w:rsidR="000A7C09" w:rsidRDefault="000A7C09" w:rsidP="000A7C09">
      <w:pPr>
        <w:pStyle w:val="ListeParagraf"/>
        <w:numPr>
          <w:ilvl w:val="0"/>
          <w:numId w:val="45"/>
        </w:numPr>
        <w:bidi/>
        <w:spacing w:after="200"/>
        <w:rPr>
          <w:rFonts w:asciiTheme="majorBidi" w:hAnsiTheme="majorBidi" w:cstheme="majorBidi"/>
          <w:sz w:val="28"/>
          <w:szCs w:val="28"/>
        </w:rPr>
      </w:pPr>
      <w:r>
        <w:rPr>
          <w:rFonts w:asciiTheme="majorBidi" w:hAnsiTheme="majorBidi" w:cstheme="majorBidi"/>
          <w:sz w:val="28"/>
          <w:szCs w:val="28"/>
          <w:rtl/>
        </w:rPr>
        <w:t>الذهبي ، التفسير والمفسرون</w:t>
      </w:r>
    </w:p>
    <w:p w:rsidR="000A7C09" w:rsidRDefault="000A7C09" w:rsidP="000A7C09">
      <w:pPr>
        <w:pStyle w:val="ListeParagraf"/>
        <w:numPr>
          <w:ilvl w:val="0"/>
          <w:numId w:val="45"/>
        </w:numPr>
        <w:bidi/>
        <w:spacing w:after="200"/>
        <w:rPr>
          <w:rFonts w:asciiTheme="majorBidi" w:hAnsiTheme="majorBidi" w:cstheme="majorBidi"/>
          <w:sz w:val="28"/>
          <w:szCs w:val="28"/>
          <w:rtl/>
        </w:rPr>
      </w:pPr>
      <w:r>
        <w:rPr>
          <w:rFonts w:asciiTheme="majorBidi" w:hAnsiTheme="majorBidi" w:cstheme="majorBidi"/>
          <w:sz w:val="28"/>
          <w:szCs w:val="28"/>
          <w:rtl/>
        </w:rPr>
        <w:t>زرقاني ، مناهل العرفان في علوم القرآن</w:t>
      </w:r>
    </w:p>
    <w:p w:rsidR="000A7C09" w:rsidRDefault="000A7C09" w:rsidP="000A7C09">
      <w:pPr>
        <w:pStyle w:val="ListeParagraf"/>
        <w:numPr>
          <w:ilvl w:val="0"/>
          <w:numId w:val="45"/>
        </w:numPr>
        <w:bidi/>
        <w:spacing w:after="200"/>
        <w:rPr>
          <w:rFonts w:asciiTheme="majorBidi" w:hAnsiTheme="majorBidi" w:cstheme="majorBidi"/>
          <w:sz w:val="28"/>
          <w:szCs w:val="28"/>
          <w:rtl/>
        </w:rPr>
      </w:pPr>
      <w:r>
        <w:rPr>
          <w:rFonts w:asciiTheme="majorBidi" w:hAnsiTheme="majorBidi" w:cstheme="majorBidi"/>
          <w:sz w:val="28"/>
          <w:szCs w:val="28"/>
          <w:rtl/>
        </w:rPr>
        <w:t>صبحي صالح ، مباحث في علوم القرآن</w:t>
      </w:r>
    </w:p>
    <w:p w:rsidR="000A7C09" w:rsidRDefault="000A7C09" w:rsidP="000A7C09">
      <w:pPr>
        <w:pStyle w:val="ListeParagraf"/>
        <w:numPr>
          <w:ilvl w:val="0"/>
          <w:numId w:val="45"/>
        </w:numPr>
        <w:bidi/>
        <w:spacing w:after="200"/>
        <w:rPr>
          <w:rFonts w:asciiTheme="majorBidi" w:hAnsiTheme="majorBidi" w:cstheme="majorBidi"/>
          <w:sz w:val="28"/>
          <w:szCs w:val="28"/>
          <w:rtl/>
        </w:rPr>
      </w:pPr>
      <w:r>
        <w:rPr>
          <w:rFonts w:asciiTheme="majorBidi" w:hAnsiTheme="majorBidi" w:cstheme="majorBidi"/>
          <w:sz w:val="28"/>
          <w:szCs w:val="28"/>
          <w:rtl/>
        </w:rPr>
        <w:t>مناع القطان ، مباحث في علوم القرآن</w:t>
      </w:r>
    </w:p>
    <w:p w:rsidR="000A7C09" w:rsidRDefault="000A7C09" w:rsidP="000A7C09">
      <w:pPr>
        <w:pStyle w:val="ListeParagraf"/>
        <w:numPr>
          <w:ilvl w:val="0"/>
          <w:numId w:val="45"/>
        </w:numPr>
        <w:bidi/>
        <w:spacing w:after="200"/>
        <w:rPr>
          <w:rFonts w:asciiTheme="majorBidi" w:hAnsiTheme="majorBidi" w:cstheme="majorBidi"/>
          <w:sz w:val="28"/>
          <w:szCs w:val="28"/>
          <w:rtl/>
        </w:rPr>
      </w:pPr>
      <w:r>
        <w:rPr>
          <w:rFonts w:asciiTheme="majorBidi" w:hAnsiTheme="majorBidi" w:cstheme="majorBidi"/>
          <w:sz w:val="28"/>
          <w:szCs w:val="28"/>
          <w:rtl/>
        </w:rPr>
        <w:t>الصابوني ، التبيان في علوم القرآن</w:t>
      </w:r>
    </w:p>
    <w:p w:rsidR="000A7C09" w:rsidRDefault="000A7C09" w:rsidP="000A7C09">
      <w:pPr>
        <w:pStyle w:val="ListeParagraf"/>
        <w:numPr>
          <w:ilvl w:val="0"/>
          <w:numId w:val="45"/>
        </w:numPr>
        <w:bidi/>
        <w:spacing w:after="200"/>
        <w:rPr>
          <w:rFonts w:asciiTheme="majorBidi" w:hAnsiTheme="majorBidi" w:cstheme="majorBidi"/>
          <w:sz w:val="28"/>
          <w:szCs w:val="28"/>
          <w:rtl/>
        </w:rPr>
      </w:pPr>
      <w:r>
        <w:rPr>
          <w:rFonts w:asciiTheme="majorBidi" w:hAnsiTheme="majorBidi" w:cstheme="majorBidi"/>
          <w:sz w:val="28"/>
          <w:szCs w:val="28"/>
          <w:rtl/>
        </w:rPr>
        <w:t>نور الدين عطر ، محاضرات في علوم القرآن</w:t>
      </w:r>
    </w:p>
    <w:p w:rsidR="000A7C09" w:rsidRDefault="000A7C09" w:rsidP="000A7C09">
      <w:pPr>
        <w:pStyle w:val="ListeParagraf"/>
        <w:numPr>
          <w:ilvl w:val="0"/>
          <w:numId w:val="45"/>
        </w:numPr>
        <w:bidi/>
        <w:spacing w:after="200"/>
        <w:rPr>
          <w:rFonts w:asciiTheme="majorBidi" w:hAnsiTheme="majorBidi" w:cstheme="majorBidi"/>
          <w:sz w:val="28"/>
          <w:szCs w:val="28"/>
          <w:rtl/>
        </w:rPr>
      </w:pPr>
      <w:r>
        <w:rPr>
          <w:rFonts w:asciiTheme="majorBidi" w:hAnsiTheme="majorBidi" w:cstheme="majorBidi"/>
          <w:sz w:val="28"/>
          <w:szCs w:val="28"/>
          <w:rtl/>
        </w:rPr>
        <w:t>أبو شُهبة ، المدخل لدراسة القرآن الكريم</w:t>
      </w:r>
    </w:p>
    <w:p w:rsidR="000A7C09" w:rsidRDefault="000A7C09" w:rsidP="000A7C09">
      <w:pPr>
        <w:rPr>
          <w:b/>
          <w:bCs/>
          <w:sz w:val="26"/>
          <w:szCs w:val="26"/>
          <w:rtl/>
        </w:rPr>
      </w:pPr>
      <w:r>
        <w:rPr>
          <w:b/>
          <w:bCs/>
          <w:sz w:val="26"/>
          <w:szCs w:val="26"/>
        </w:rPr>
        <w:t>TÜRKÇE ESERLER</w:t>
      </w:r>
    </w:p>
    <w:p w:rsidR="000A7C09" w:rsidRDefault="000A7C09" w:rsidP="000A7C09">
      <w:pPr>
        <w:pStyle w:val="ListeParagraf"/>
        <w:numPr>
          <w:ilvl w:val="0"/>
          <w:numId w:val="46"/>
        </w:numPr>
        <w:spacing w:after="200"/>
        <w:rPr>
          <w:sz w:val="26"/>
          <w:szCs w:val="26"/>
        </w:rPr>
      </w:pPr>
      <w:r>
        <w:rPr>
          <w:sz w:val="26"/>
          <w:szCs w:val="26"/>
        </w:rPr>
        <w:t>İsmail Hakkı İZMİRLİ, Tarîh-i Kuran</w:t>
      </w:r>
    </w:p>
    <w:p w:rsidR="000A7C09" w:rsidRDefault="000A7C09" w:rsidP="000A7C09">
      <w:pPr>
        <w:pStyle w:val="ListeParagraf"/>
        <w:numPr>
          <w:ilvl w:val="0"/>
          <w:numId w:val="46"/>
        </w:numPr>
        <w:spacing w:after="200"/>
        <w:rPr>
          <w:sz w:val="26"/>
          <w:szCs w:val="26"/>
        </w:rPr>
      </w:pPr>
      <w:r>
        <w:rPr>
          <w:sz w:val="26"/>
          <w:szCs w:val="26"/>
        </w:rPr>
        <w:t>Ömer Nasuhî BİLMEN; Büyük Tefsir Tarihi</w:t>
      </w:r>
    </w:p>
    <w:p w:rsidR="000A7C09" w:rsidRDefault="000A7C09" w:rsidP="000A7C09">
      <w:pPr>
        <w:pStyle w:val="ListeParagraf"/>
        <w:numPr>
          <w:ilvl w:val="0"/>
          <w:numId w:val="46"/>
        </w:numPr>
        <w:spacing w:after="200"/>
        <w:rPr>
          <w:sz w:val="26"/>
          <w:szCs w:val="26"/>
        </w:rPr>
      </w:pPr>
      <w:r>
        <w:rPr>
          <w:sz w:val="26"/>
          <w:szCs w:val="26"/>
        </w:rPr>
        <w:t>Osman KESKİOĞLU; Kuran Tarihi</w:t>
      </w:r>
    </w:p>
    <w:p w:rsidR="000A7C09" w:rsidRDefault="000A7C09" w:rsidP="000A7C09">
      <w:pPr>
        <w:pStyle w:val="ListeParagraf"/>
        <w:numPr>
          <w:ilvl w:val="0"/>
          <w:numId w:val="46"/>
        </w:numPr>
        <w:spacing w:after="200"/>
        <w:rPr>
          <w:sz w:val="26"/>
          <w:szCs w:val="26"/>
        </w:rPr>
      </w:pPr>
      <w:r>
        <w:rPr>
          <w:sz w:val="26"/>
          <w:szCs w:val="26"/>
        </w:rPr>
        <w:t>İsmail CERRAHOĞLU; Tefsir Usulü, Tefsir Tarihi</w:t>
      </w:r>
    </w:p>
    <w:p w:rsidR="000A7C09" w:rsidRDefault="000A7C09" w:rsidP="000A7C09">
      <w:pPr>
        <w:pStyle w:val="ListeParagraf"/>
        <w:numPr>
          <w:ilvl w:val="0"/>
          <w:numId w:val="46"/>
        </w:numPr>
        <w:spacing w:after="200"/>
        <w:rPr>
          <w:sz w:val="26"/>
          <w:szCs w:val="26"/>
        </w:rPr>
      </w:pPr>
      <w:r>
        <w:rPr>
          <w:sz w:val="26"/>
          <w:szCs w:val="26"/>
        </w:rPr>
        <w:t>Ali TURGUT, Tefsir Usulü ve Kaynakları</w:t>
      </w:r>
    </w:p>
    <w:p w:rsidR="000A7C09" w:rsidRDefault="000A7C09" w:rsidP="000A7C09">
      <w:pPr>
        <w:pStyle w:val="ListeParagraf"/>
        <w:numPr>
          <w:ilvl w:val="0"/>
          <w:numId w:val="46"/>
        </w:numPr>
        <w:spacing w:after="200"/>
        <w:rPr>
          <w:sz w:val="26"/>
          <w:szCs w:val="26"/>
        </w:rPr>
      </w:pPr>
      <w:r>
        <w:rPr>
          <w:sz w:val="26"/>
          <w:szCs w:val="26"/>
        </w:rPr>
        <w:t>Muhsin DEMİRCİ, Kuran Tarihi, Tefsir Usulü, Tefsir Tarihi</w:t>
      </w:r>
    </w:p>
    <w:p w:rsidR="000A7C09" w:rsidRDefault="000A7C09" w:rsidP="000A7C09">
      <w:pPr>
        <w:spacing w:after="0"/>
        <w:rPr>
          <w:b/>
          <w:bCs/>
          <w:sz w:val="26"/>
          <w:szCs w:val="26"/>
        </w:rPr>
      </w:pPr>
      <w:r>
        <w:rPr>
          <w:b/>
          <w:bCs/>
          <w:sz w:val="26"/>
          <w:szCs w:val="26"/>
        </w:rPr>
        <w:t>BATI DİLLERİNDE YAZILMIŞ ESERLER</w:t>
      </w:r>
    </w:p>
    <w:p w:rsidR="000A7C09" w:rsidRDefault="000A7C09" w:rsidP="000A7C09">
      <w:pPr>
        <w:pStyle w:val="ListeParagraf"/>
        <w:numPr>
          <w:ilvl w:val="0"/>
          <w:numId w:val="47"/>
        </w:numPr>
        <w:rPr>
          <w:sz w:val="26"/>
          <w:szCs w:val="26"/>
        </w:rPr>
      </w:pPr>
      <w:r>
        <w:rPr>
          <w:sz w:val="26"/>
          <w:szCs w:val="26"/>
        </w:rPr>
        <w:t>Ignaz GOLDZİHER;  İslam Tefsir Ekolleri (M. İslamoğlu tercüme etmiş)</w:t>
      </w:r>
    </w:p>
    <w:p w:rsidR="000A7C09" w:rsidRPr="000A7C09" w:rsidRDefault="000A7C09" w:rsidP="000A7C09">
      <w:pPr>
        <w:pStyle w:val="ListeParagraf"/>
        <w:numPr>
          <w:ilvl w:val="0"/>
          <w:numId w:val="47"/>
        </w:numPr>
        <w:spacing w:after="200"/>
        <w:rPr>
          <w:sz w:val="26"/>
          <w:szCs w:val="26"/>
        </w:rPr>
      </w:pPr>
      <w:r>
        <w:rPr>
          <w:sz w:val="26"/>
          <w:szCs w:val="26"/>
        </w:rPr>
        <w:t>Rudi PARET; Kuran Üzerine Makaleler</w:t>
      </w:r>
    </w:p>
    <w:sectPr w:rsidR="000A7C09" w:rsidRPr="000A7C09" w:rsidSect="00065BEC">
      <w:headerReference w:type="even" r:id="rId7"/>
      <w:headerReference w:type="default" r:id="rId8"/>
      <w:footerReference w:type="even" r:id="rId9"/>
      <w:footerReference w:type="default" r:id="rId10"/>
      <w:headerReference w:type="first" r:id="rId11"/>
      <w:footerReference w:type="first" r:id="rId12"/>
      <w:pgSz w:w="11906" w:h="16838"/>
      <w:pgMar w:top="1304" w:right="1304" w:bottom="130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23" w:rsidRDefault="009C0523" w:rsidP="00065BEC">
      <w:pPr>
        <w:spacing w:after="0" w:line="240" w:lineRule="auto"/>
      </w:pPr>
      <w:r>
        <w:separator/>
      </w:r>
    </w:p>
  </w:endnote>
  <w:endnote w:type="continuationSeparator" w:id="0">
    <w:p w:rsidR="009C0523" w:rsidRDefault="009C0523" w:rsidP="0006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45" w:rsidRDefault="00CC0C4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56885"/>
      <w:docPartObj>
        <w:docPartGallery w:val="Page Numbers (Bottom of Page)"/>
        <w:docPartUnique/>
      </w:docPartObj>
    </w:sdtPr>
    <w:sdtEndPr/>
    <w:sdtContent>
      <w:p w:rsidR="00065BEC" w:rsidRDefault="00065BEC">
        <w:pPr>
          <w:pStyle w:val="AltBilgi"/>
          <w:jc w:val="center"/>
        </w:pPr>
        <w:r>
          <w:rPr>
            <w:noProof/>
          </w:rPr>
          <mc:AlternateContent>
            <mc:Choice Requires="wps">
              <w:drawing>
                <wp:inline distT="0" distB="0" distL="0" distR="0">
                  <wp:extent cx="5467350" cy="45085"/>
                  <wp:effectExtent l="7620" t="3810" r="1905" b="825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59C90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065BEC" w:rsidRDefault="00065BEC">
        <w:pPr>
          <w:pStyle w:val="AltBilgi"/>
          <w:jc w:val="center"/>
        </w:pPr>
        <w:r>
          <w:fldChar w:fldCharType="begin"/>
        </w:r>
        <w:r>
          <w:instrText>PAGE    \* MERGEFORMAT</w:instrText>
        </w:r>
        <w:r>
          <w:fldChar w:fldCharType="separate"/>
        </w:r>
        <w:r w:rsidR="00BB7D52">
          <w:rPr>
            <w:noProof/>
          </w:rPr>
          <w:t>1</w:t>
        </w:r>
        <w:r>
          <w:fldChar w:fldCharType="end"/>
        </w:r>
      </w:p>
    </w:sdtContent>
  </w:sdt>
  <w:p w:rsidR="00065BEC" w:rsidRDefault="00065BE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45" w:rsidRDefault="00CC0C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23" w:rsidRDefault="009C0523" w:rsidP="00065BEC">
      <w:pPr>
        <w:spacing w:after="0" w:line="240" w:lineRule="auto"/>
      </w:pPr>
      <w:r>
        <w:separator/>
      </w:r>
    </w:p>
  </w:footnote>
  <w:footnote w:type="continuationSeparator" w:id="0">
    <w:p w:rsidR="009C0523" w:rsidRDefault="009C0523" w:rsidP="00065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45" w:rsidRDefault="00CC0C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EC" w:rsidRPr="00065BEC" w:rsidRDefault="00065BEC" w:rsidP="00065BEC">
    <w:pPr>
      <w:pStyle w:val="stBilgi"/>
      <w:jc w:val="center"/>
      <w:rPr>
        <w:rFonts w:asciiTheme="majorBidi" w:hAnsiTheme="majorBidi" w:cstheme="majorBidi"/>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45" w:rsidRDefault="00CC0C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E04"/>
    <w:multiLevelType w:val="hybridMultilevel"/>
    <w:tmpl w:val="8582718C"/>
    <w:lvl w:ilvl="0" w:tplc="7E5853FA">
      <w:start w:val="1"/>
      <w:numFmt w:val="decimal"/>
      <w:lvlText w:val="%1-"/>
      <w:lvlJc w:val="left"/>
      <w:pPr>
        <w:ind w:left="360" w:hanging="360"/>
      </w:pPr>
      <w:rPr>
        <w:rFonts w:asciiTheme="majorBidi" w:eastAsiaTheme="minorEastAsia" w:hAnsiTheme="majorBidi" w:cstheme="majorBidi"/>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4740F3"/>
    <w:multiLevelType w:val="hybridMultilevel"/>
    <w:tmpl w:val="812C16D6"/>
    <w:lvl w:ilvl="0" w:tplc="6BAC086C">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8D800A5"/>
    <w:multiLevelType w:val="hybridMultilevel"/>
    <w:tmpl w:val="6BEA5BC8"/>
    <w:lvl w:ilvl="0" w:tplc="74E2A4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90E0DF8"/>
    <w:multiLevelType w:val="hybridMultilevel"/>
    <w:tmpl w:val="64125ED4"/>
    <w:lvl w:ilvl="0" w:tplc="80CA3F00">
      <w:start w:val="1"/>
      <w:numFmt w:val="decimal"/>
      <w:lvlText w:val="%1-"/>
      <w:lvlJc w:val="left"/>
      <w:pPr>
        <w:ind w:left="502" w:hanging="360"/>
      </w:pPr>
      <w:rPr>
        <w:rFonts w:asciiTheme="majorBidi" w:eastAsiaTheme="minorHAnsi" w:hAnsiTheme="majorBidi" w:cstheme="majorBidi"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C524BA8"/>
    <w:multiLevelType w:val="hybridMultilevel"/>
    <w:tmpl w:val="E8D00890"/>
    <w:lvl w:ilvl="0" w:tplc="08130015">
      <w:start w:val="1"/>
      <w:numFmt w:val="upperLetter"/>
      <w:lvlText w:val="%1."/>
      <w:lvlJc w:val="left"/>
      <w:pPr>
        <w:ind w:left="720" w:hanging="360"/>
      </w:pPr>
      <w:rPr>
        <w:rFonts w:hint="default"/>
      </w:rPr>
    </w:lvl>
    <w:lvl w:ilvl="1" w:tplc="F41EC9C4">
      <w:start w:val="1"/>
      <w:numFmt w:val="decimal"/>
      <w:lvlText w:val="%2-"/>
      <w:lvlJc w:val="left"/>
      <w:pPr>
        <w:ind w:left="1440" w:hanging="360"/>
      </w:pPr>
      <w:rPr>
        <w:rFonts w:asciiTheme="minorHAnsi" w:eastAsiaTheme="minorHAnsi" w:hAnsiTheme="minorHAnsi" w:cstheme="minorHAnsi"/>
      </w:rPr>
    </w:lvl>
    <w:lvl w:ilvl="2" w:tplc="36606128">
      <w:start w:val="1"/>
      <w:numFmt w:val="decimal"/>
      <w:lvlText w:val="%3."/>
      <w:lvlJc w:val="left"/>
      <w:pPr>
        <w:ind w:left="2340" w:hanging="360"/>
      </w:pPr>
      <w:rPr>
        <w:rFonts w:hint="default"/>
      </w:rPr>
    </w:lvl>
    <w:lvl w:ilvl="3" w:tplc="678A8998">
      <w:start w:val="1"/>
      <w:numFmt w:val="lowerLetter"/>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1519A4"/>
    <w:multiLevelType w:val="hybridMultilevel"/>
    <w:tmpl w:val="FC223620"/>
    <w:lvl w:ilvl="0" w:tplc="D0AE20E0">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662920"/>
    <w:multiLevelType w:val="hybridMultilevel"/>
    <w:tmpl w:val="3C32AC8A"/>
    <w:lvl w:ilvl="0" w:tplc="87D22948">
      <w:numFmt w:val="bullet"/>
      <w:lvlText w:val=""/>
      <w:lvlJc w:val="left"/>
      <w:pPr>
        <w:ind w:left="720" w:hanging="360"/>
      </w:pPr>
      <w:rPr>
        <w:rFonts w:ascii="Symbol" w:eastAsiaTheme="minorEastAsia"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3B07E04"/>
    <w:multiLevelType w:val="hybridMultilevel"/>
    <w:tmpl w:val="86306890"/>
    <w:lvl w:ilvl="0" w:tplc="C72C8464">
      <w:start w:val="1"/>
      <w:numFmt w:val="decimal"/>
      <w:lvlText w:val="%1-"/>
      <w:lvlJc w:val="left"/>
      <w:pPr>
        <w:ind w:left="720" w:hanging="360"/>
      </w:pPr>
      <w:rPr>
        <w:rFonts w:asciiTheme="majorBidi" w:eastAsiaTheme="minorHAnsi" w:hAnsiTheme="majorBidi"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5E62F5"/>
    <w:multiLevelType w:val="hybridMultilevel"/>
    <w:tmpl w:val="49B40164"/>
    <w:lvl w:ilvl="0" w:tplc="A0324004">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27E525DC"/>
    <w:multiLevelType w:val="hybridMultilevel"/>
    <w:tmpl w:val="677423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042DAA"/>
    <w:multiLevelType w:val="hybridMultilevel"/>
    <w:tmpl w:val="34CA8C20"/>
    <w:lvl w:ilvl="0" w:tplc="1A34AF9A">
      <w:start w:val="1"/>
      <w:numFmt w:val="decimal"/>
      <w:lvlText w:val="%1-"/>
      <w:lvlJc w:val="left"/>
      <w:pPr>
        <w:ind w:left="360" w:hanging="360"/>
      </w:pPr>
      <w:rPr>
        <w:rFonts w:asciiTheme="majorBidi" w:eastAsiaTheme="minorEastAsia" w:hAnsiTheme="majorBidi" w:cstheme="majorBidi" w:hint="default"/>
        <w:b/>
        <w:bCs/>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BDD084E"/>
    <w:multiLevelType w:val="hybridMultilevel"/>
    <w:tmpl w:val="A6C093EE"/>
    <w:lvl w:ilvl="0" w:tplc="F18628B2">
      <w:start w:val="1"/>
      <w:numFmt w:val="decimal"/>
      <w:lvlText w:val="%1-"/>
      <w:lvlJc w:val="left"/>
      <w:pPr>
        <w:ind w:left="360" w:hanging="360"/>
      </w:pPr>
      <w:rPr>
        <w:rFonts w:asciiTheme="majorBidi" w:eastAsiaTheme="minorHAnsi" w:hAnsiTheme="majorBidi" w:cstheme="majorBidi" w:hint="default"/>
        <w:b/>
      </w:rPr>
    </w:lvl>
    <w:lvl w:ilvl="1" w:tplc="041F0019">
      <w:start w:val="1"/>
      <w:numFmt w:val="lowerLetter"/>
      <w:lvlText w:val="%2."/>
      <w:lvlJc w:val="left"/>
      <w:pPr>
        <w:ind w:left="1440" w:hanging="360"/>
      </w:pPr>
    </w:lvl>
    <w:lvl w:ilvl="2" w:tplc="65A4CD12">
      <w:start w:val="1"/>
      <w:numFmt w:val="lowerRoman"/>
      <w:lvlText w:val="%3."/>
      <w:lvlJc w:val="right"/>
      <w:pPr>
        <w:ind w:left="2160" w:hanging="180"/>
      </w:pPr>
      <w:rPr>
        <w:b/>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104806"/>
    <w:multiLevelType w:val="hybridMultilevel"/>
    <w:tmpl w:val="A8566022"/>
    <w:lvl w:ilvl="0" w:tplc="D098D5AE">
      <w:numFmt w:val="bullet"/>
      <w:lvlText w:val="-"/>
      <w:lvlJc w:val="left"/>
      <w:pPr>
        <w:ind w:left="720" w:hanging="360"/>
      </w:pPr>
      <w:rPr>
        <w:rFonts w:ascii="Times New Roman" w:eastAsiaTheme="minorHAnsi" w:hAnsi="Times New Roman" w:cs="Times New Roman" w:hint="default"/>
      </w:rPr>
    </w:lvl>
    <w:lvl w:ilvl="1" w:tplc="8B747304">
      <w:start w:val="1"/>
      <w:numFmt w:val="decimal"/>
      <w:lvlText w:val="%2-"/>
      <w:lvlJc w:val="left"/>
      <w:pPr>
        <w:ind w:left="1440" w:hanging="360"/>
      </w:pPr>
      <w:rPr>
        <w:rFonts w:asciiTheme="minorHAnsi" w:eastAsiaTheme="minorHAnsi" w:hAnsiTheme="minorHAnsi" w:cstheme="minorHAnsi"/>
        <w:b/>
      </w:rPr>
    </w:lvl>
    <w:lvl w:ilvl="2" w:tplc="6D18A428">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581E02"/>
    <w:multiLevelType w:val="hybridMultilevel"/>
    <w:tmpl w:val="D2FA70AA"/>
    <w:lvl w:ilvl="0" w:tplc="CC72C9CA">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9DB3440"/>
    <w:multiLevelType w:val="hybridMultilevel"/>
    <w:tmpl w:val="65226A32"/>
    <w:lvl w:ilvl="0" w:tplc="70804D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D909B4"/>
    <w:multiLevelType w:val="hybridMultilevel"/>
    <w:tmpl w:val="4EC412B4"/>
    <w:lvl w:ilvl="0" w:tplc="065C6266">
      <w:start w:val="1"/>
      <w:numFmt w:val="decimal"/>
      <w:lvlText w:val="%1)"/>
      <w:lvlJc w:val="left"/>
      <w:pPr>
        <w:ind w:left="720" w:hanging="360"/>
      </w:pPr>
      <w:rPr>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8D14BD"/>
    <w:multiLevelType w:val="hybridMultilevel"/>
    <w:tmpl w:val="11509E2C"/>
    <w:lvl w:ilvl="0" w:tplc="A28AF9F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D05F6F"/>
    <w:multiLevelType w:val="hybridMultilevel"/>
    <w:tmpl w:val="A20C1256"/>
    <w:lvl w:ilvl="0" w:tplc="70804D6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0C705D"/>
    <w:multiLevelType w:val="hybridMultilevel"/>
    <w:tmpl w:val="E3028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8E0309"/>
    <w:multiLevelType w:val="hybridMultilevel"/>
    <w:tmpl w:val="CFE0540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70488B"/>
    <w:multiLevelType w:val="hybridMultilevel"/>
    <w:tmpl w:val="687CBB2C"/>
    <w:lvl w:ilvl="0" w:tplc="11E03CFE">
      <w:start w:val="1"/>
      <w:numFmt w:val="decimal"/>
      <w:lvlText w:val="%1-"/>
      <w:lvlJc w:val="left"/>
      <w:pPr>
        <w:ind w:left="28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BA5E45"/>
    <w:multiLevelType w:val="hybridMultilevel"/>
    <w:tmpl w:val="D652C30E"/>
    <w:lvl w:ilvl="0" w:tplc="3BA82410">
      <w:numFmt w:val="bullet"/>
      <w:lvlText w:val=""/>
      <w:lvlJc w:val="left"/>
      <w:pPr>
        <w:ind w:left="720" w:hanging="360"/>
      </w:pPr>
      <w:rPr>
        <w:rFonts w:ascii="Symbol" w:eastAsiaTheme="minorEastAsia"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82918F1"/>
    <w:multiLevelType w:val="hybridMultilevel"/>
    <w:tmpl w:val="04A6BA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9A65F2"/>
    <w:multiLevelType w:val="hybridMultilevel"/>
    <w:tmpl w:val="E21E455E"/>
    <w:lvl w:ilvl="0" w:tplc="7E12F722">
      <w:start w:val="1"/>
      <w:numFmt w:val="decimal"/>
      <w:lvlText w:val="%1-"/>
      <w:lvlJc w:val="left"/>
      <w:pPr>
        <w:ind w:left="720"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BD5E97"/>
    <w:multiLevelType w:val="hybridMultilevel"/>
    <w:tmpl w:val="39EC7DE8"/>
    <w:lvl w:ilvl="0" w:tplc="B624014A">
      <w:start w:val="1"/>
      <w:numFmt w:val="lowerLetter"/>
      <w:lvlText w:val="%1-"/>
      <w:lvlJc w:val="left"/>
      <w:pPr>
        <w:ind w:left="360" w:hanging="360"/>
      </w:pPr>
      <w:rPr>
        <w:rFonts w:asciiTheme="majorBidi" w:eastAsiaTheme="minorEastAsia" w:hAnsiTheme="majorBidi" w:cstheme="majorBid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E893456"/>
    <w:multiLevelType w:val="hybridMultilevel"/>
    <w:tmpl w:val="E13AF1AA"/>
    <w:lvl w:ilvl="0" w:tplc="8AAEDBB0">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02380A"/>
    <w:multiLevelType w:val="hybridMultilevel"/>
    <w:tmpl w:val="49C2E47A"/>
    <w:lvl w:ilvl="0" w:tplc="CC72C9CA">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564683"/>
    <w:multiLevelType w:val="hybridMultilevel"/>
    <w:tmpl w:val="80A0E1FA"/>
    <w:lvl w:ilvl="0" w:tplc="7CDEC614">
      <w:start w:val="1"/>
      <w:numFmt w:val="upperLetter"/>
      <w:pStyle w:val="Balk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4A62534"/>
    <w:multiLevelType w:val="hybridMultilevel"/>
    <w:tmpl w:val="47BC51E2"/>
    <w:lvl w:ilvl="0" w:tplc="97C4DF0C">
      <w:start w:val="1"/>
      <w:numFmt w:val="upperLetter"/>
      <w:lvlText w:val="%1."/>
      <w:lvlJc w:val="left"/>
      <w:pPr>
        <w:ind w:left="360" w:hanging="360"/>
      </w:pPr>
      <w:rPr>
        <w:b/>
        <w:u w:val="none"/>
      </w:rPr>
    </w:lvl>
    <w:lvl w:ilvl="1" w:tplc="BD10C468">
      <w:start w:val="1"/>
      <w:numFmt w:val="decimal"/>
      <w:lvlText w:val="%2)"/>
      <w:lvlJc w:val="left"/>
      <w:pPr>
        <w:ind w:left="1080" w:hanging="360"/>
      </w:pPr>
      <w:rPr>
        <w:b/>
        <w:i w:val="0"/>
        <w:color w:val="auto"/>
      </w:rPr>
    </w:lvl>
    <w:lvl w:ilvl="2" w:tplc="041F0001">
      <w:start w:val="1"/>
      <w:numFmt w:val="bullet"/>
      <w:lvlText w:val=""/>
      <w:lvlJc w:val="left"/>
      <w:pPr>
        <w:ind w:left="1980" w:hanging="360"/>
      </w:pPr>
      <w:rPr>
        <w:rFonts w:ascii="Symbol" w:hAnsi="Symbol" w:hint="default"/>
      </w:rPr>
    </w:lvl>
    <w:lvl w:ilvl="3" w:tplc="11E03CFE">
      <w:start w:val="1"/>
      <w:numFmt w:val="decimal"/>
      <w:lvlText w:val="%4-"/>
      <w:lvlJc w:val="left"/>
      <w:pPr>
        <w:ind w:left="284" w:hanging="360"/>
      </w:pPr>
      <w:rPr>
        <w:rFonts w:hint="default"/>
        <w:b/>
      </w:rPr>
    </w:lvl>
    <w:lvl w:ilvl="4" w:tplc="6FE642DE">
      <w:start w:val="1"/>
      <w:numFmt w:val="lowerLetter"/>
      <w:lvlText w:val="%5-"/>
      <w:lvlJc w:val="left"/>
      <w:pPr>
        <w:ind w:left="284" w:hanging="360"/>
      </w:pPr>
      <w:rPr>
        <w:rFonts w:hint="default"/>
      </w:rPr>
    </w:lvl>
    <w:lvl w:ilvl="5" w:tplc="BDBC8FF6">
      <w:start w:val="2"/>
      <w:numFmt w:val="upperLetter"/>
      <w:lvlText w:val="%6-"/>
      <w:lvlJc w:val="left"/>
      <w:pPr>
        <w:ind w:left="4140" w:hanging="360"/>
      </w:pPr>
      <w:rPr>
        <w:rFont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4D35B2E"/>
    <w:multiLevelType w:val="hybridMultilevel"/>
    <w:tmpl w:val="47445A76"/>
    <w:lvl w:ilvl="0" w:tplc="F09E74A8">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5E159C4"/>
    <w:multiLevelType w:val="hybridMultilevel"/>
    <w:tmpl w:val="FA6A610C"/>
    <w:lvl w:ilvl="0" w:tplc="70804D6A">
      <w:start w:val="1"/>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D6D5D63"/>
    <w:multiLevelType w:val="hybridMultilevel"/>
    <w:tmpl w:val="22D47964"/>
    <w:lvl w:ilvl="0" w:tplc="67466212">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D821583"/>
    <w:multiLevelType w:val="hybridMultilevel"/>
    <w:tmpl w:val="5158ED84"/>
    <w:lvl w:ilvl="0" w:tplc="7646E4E8">
      <w:numFmt w:val="bullet"/>
      <w:lvlText w:val=""/>
      <w:lvlJc w:val="left"/>
      <w:pPr>
        <w:ind w:left="720" w:hanging="360"/>
      </w:pPr>
      <w:rPr>
        <w:rFonts w:ascii="Symbol" w:eastAsiaTheme="minorEastAsia"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62E65F64"/>
    <w:multiLevelType w:val="hybridMultilevel"/>
    <w:tmpl w:val="9B8CF2FC"/>
    <w:lvl w:ilvl="0" w:tplc="560C5EF8">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4F71F2B"/>
    <w:multiLevelType w:val="hybridMultilevel"/>
    <w:tmpl w:val="3FA29334"/>
    <w:lvl w:ilvl="0" w:tplc="098ED28E">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56E6716"/>
    <w:multiLevelType w:val="hybridMultilevel"/>
    <w:tmpl w:val="FA16DD36"/>
    <w:lvl w:ilvl="0" w:tplc="CF8E3274">
      <w:start w:val="1"/>
      <w:numFmt w:val="upperRoman"/>
      <w:lvlText w:val="%1."/>
      <w:lvlJc w:val="left"/>
      <w:pPr>
        <w:ind w:left="6744" w:hanging="720"/>
      </w:pPr>
      <w:rPr>
        <w:rFonts w:hint="default"/>
      </w:rPr>
    </w:lvl>
    <w:lvl w:ilvl="1" w:tplc="041F0019">
      <w:start w:val="1"/>
      <w:numFmt w:val="lowerLetter"/>
      <w:lvlText w:val="%2."/>
      <w:lvlJc w:val="left"/>
      <w:pPr>
        <w:ind w:left="7104" w:hanging="360"/>
      </w:pPr>
    </w:lvl>
    <w:lvl w:ilvl="2" w:tplc="041F001B" w:tentative="1">
      <w:start w:val="1"/>
      <w:numFmt w:val="lowerRoman"/>
      <w:lvlText w:val="%3."/>
      <w:lvlJc w:val="right"/>
      <w:pPr>
        <w:ind w:left="7824" w:hanging="180"/>
      </w:pPr>
    </w:lvl>
    <w:lvl w:ilvl="3" w:tplc="041F000F" w:tentative="1">
      <w:start w:val="1"/>
      <w:numFmt w:val="decimal"/>
      <w:lvlText w:val="%4."/>
      <w:lvlJc w:val="left"/>
      <w:pPr>
        <w:ind w:left="8544" w:hanging="360"/>
      </w:pPr>
    </w:lvl>
    <w:lvl w:ilvl="4" w:tplc="041F0019" w:tentative="1">
      <w:start w:val="1"/>
      <w:numFmt w:val="lowerLetter"/>
      <w:lvlText w:val="%5."/>
      <w:lvlJc w:val="left"/>
      <w:pPr>
        <w:ind w:left="9264" w:hanging="360"/>
      </w:pPr>
    </w:lvl>
    <w:lvl w:ilvl="5" w:tplc="041F001B" w:tentative="1">
      <w:start w:val="1"/>
      <w:numFmt w:val="lowerRoman"/>
      <w:lvlText w:val="%6."/>
      <w:lvlJc w:val="right"/>
      <w:pPr>
        <w:ind w:left="9984" w:hanging="180"/>
      </w:pPr>
    </w:lvl>
    <w:lvl w:ilvl="6" w:tplc="041F000F" w:tentative="1">
      <w:start w:val="1"/>
      <w:numFmt w:val="decimal"/>
      <w:lvlText w:val="%7."/>
      <w:lvlJc w:val="left"/>
      <w:pPr>
        <w:ind w:left="10704" w:hanging="360"/>
      </w:pPr>
    </w:lvl>
    <w:lvl w:ilvl="7" w:tplc="041F0019" w:tentative="1">
      <w:start w:val="1"/>
      <w:numFmt w:val="lowerLetter"/>
      <w:lvlText w:val="%8."/>
      <w:lvlJc w:val="left"/>
      <w:pPr>
        <w:ind w:left="11424" w:hanging="360"/>
      </w:pPr>
    </w:lvl>
    <w:lvl w:ilvl="8" w:tplc="041F001B" w:tentative="1">
      <w:start w:val="1"/>
      <w:numFmt w:val="lowerRoman"/>
      <w:lvlText w:val="%9."/>
      <w:lvlJc w:val="right"/>
      <w:pPr>
        <w:ind w:left="12144" w:hanging="180"/>
      </w:pPr>
    </w:lvl>
  </w:abstractNum>
  <w:abstractNum w:abstractNumId="36" w15:restartNumberingAfterBreak="0">
    <w:nsid w:val="6C8D398C"/>
    <w:multiLevelType w:val="hybridMultilevel"/>
    <w:tmpl w:val="9C5C0590"/>
    <w:lvl w:ilvl="0" w:tplc="BF940668">
      <w:start w:val="1"/>
      <w:numFmt w:val="decimal"/>
      <w:lvlText w:val="%1-"/>
      <w:lvlJc w:val="left"/>
      <w:pPr>
        <w:ind w:left="360" w:hanging="360"/>
      </w:pPr>
      <w:rPr>
        <w:rFonts w:hint="default"/>
        <w:b/>
        <w:i w:val="0"/>
        <w:iCs/>
        <w:color w:val="auto"/>
        <w:u w:val="none"/>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01B09EF"/>
    <w:multiLevelType w:val="hybridMultilevel"/>
    <w:tmpl w:val="1830401C"/>
    <w:lvl w:ilvl="0" w:tplc="F71A5FDE">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5FE5F41"/>
    <w:multiLevelType w:val="hybridMultilevel"/>
    <w:tmpl w:val="F18AC57E"/>
    <w:lvl w:ilvl="0" w:tplc="1AC662B8">
      <w:start w:val="1"/>
      <w:numFmt w:val="decimal"/>
      <w:lvlText w:val="%1-"/>
      <w:lvlJc w:val="left"/>
      <w:pPr>
        <w:ind w:left="720" w:hanging="360"/>
      </w:pPr>
      <w:rPr>
        <w:rFonts w:asciiTheme="majorBidi" w:eastAsiaTheme="minorHAnsi" w:hAnsiTheme="majorBidi"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BD6E84"/>
    <w:multiLevelType w:val="hybridMultilevel"/>
    <w:tmpl w:val="E900421A"/>
    <w:lvl w:ilvl="0" w:tplc="5B4870D8">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065702"/>
    <w:multiLevelType w:val="hybridMultilevel"/>
    <w:tmpl w:val="8DCA1152"/>
    <w:lvl w:ilvl="0" w:tplc="E868889C">
      <w:start w:val="1"/>
      <w:numFmt w:val="decimal"/>
      <w:lvlText w:val="%1-"/>
      <w:lvlJc w:val="left"/>
      <w:pPr>
        <w:ind w:left="720" w:hanging="360"/>
      </w:pPr>
      <w:rPr>
        <w:rFonts w:asciiTheme="majorBidi" w:eastAsiaTheme="minorEastAsia" w:hAnsiTheme="majorBidi" w:cstheme="majorBidi"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4C6715"/>
    <w:multiLevelType w:val="hybridMultilevel"/>
    <w:tmpl w:val="F2DCA0AE"/>
    <w:lvl w:ilvl="0" w:tplc="A6547156">
      <w:start w:val="1"/>
      <w:numFmt w:val="decimal"/>
      <w:lvlText w:val="%1-"/>
      <w:lvlJc w:val="left"/>
      <w:pPr>
        <w:ind w:left="720" w:hanging="360"/>
      </w:pPr>
      <w:rPr>
        <w:rFonts w:asciiTheme="majorBidi" w:eastAsiaTheme="minorEastAsia" w:hAnsiTheme="majorBidi" w:cstheme="majorBidi"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9D0D4D"/>
    <w:multiLevelType w:val="hybridMultilevel"/>
    <w:tmpl w:val="F920EB6E"/>
    <w:lvl w:ilvl="0" w:tplc="05DABA12">
      <w:start w:val="1"/>
      <w:numFmt w:val="decimal"/>
      <w:lvlText w:val="%1-"/>
      <w:lvlJc w:val="left"/>
      <w:pPr>
        <w:ind w:left="1428" w:hanging="360"/>
      </w:pPr>
      <w:rPr>
        <w:rFonts w:hint="default"/>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3" w15:restartNumberingAfterBreak="0">
    <w:nsid w:val="7CFB7ABB"/>
    <w:multiLevelType w:val="hybridMultilevel"/>
    <w:tmpl w:val="2EF845B2"/>
    <w:lvl w:ilvl="0" w:tplc="3918DA40">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D2D7072"/>
    <w:multiLevelType w:val="hybridMultilevel"/>
    <w:tmpl w:val="2DF44B24"/>
    <w:lvl w:ilvl="0" w:tplc="05DABA12">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D422E4B"/>
    <w:multiLevelType w:val="hybridMultilevel"/>
    <w:tmpl w:val="54C0A93C"/>
    <w:lvl w:ilvl="0" w:tplc="70804D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6C38FD"/>
    <w:multiLevelType w:val="hybridMultilevel"/>
    <w:tmpl w:val="B2F61256"/>
    <w:lvl w:ilvl="0" w:tplc="D2E088E0">
      <w:start w:val="1"/>
      <w:numFmt w:val="decimal"/>
      <w:lvlText w:val="%1-"/>
      <w:lvlJc w:val="left"/>
      <w:pPr>
        <w:ind w:left="360" w:hanging="360"/>
      </w:pPr>
      <w:rPr>
        <w:rFonts w:asciiTheme="majorBidi" w:eastAsiaTheme="minorEastAsia" w:hAnsiTheme="majorBidi" w:cstheme="majorBidi"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12"/>
  </w:num>
  <w:num w:numId="3">
    <w:abstractNumId w:val="4"/>
  </w:num>
  <w:num w:numId="4">
    <w:abstractNumId w:val="35"/>
  </w:num>
  <w:num w:numId="5">
    <w:abstractNumId w:val="19"/>
  </w:num>
  <w:num w:numId="6">
    <w:abstractNumId w:val="15"/>
  </w:num>
  <w:num w:numId="7">
    <w:abstractNumId w:val="3"/>
  </w:num>
  <w:num w:numId="8">
    <w:abstractNumId w:val="38"/>
  </w:num>
  <w:num w:numId="9">
    <w:abstractNumId w:val="11"/>
  </w:num>
  <w:num w:numId="10">
    <w:abstractNumId w:val="23"/>
  </w:num>
  <w:num w:numId="11">
    <w:abstractNumId w:val="28"/>
  </w:num>
  <w:num w:numId="12">
    <w:abstractNumId w:val="10"/>
  </w:num>
  <w:num w:numId="13">
    <w:abstractNumId w:val="41"/>
  </w:num>
  <w:num w:numId="14">
    <w:abstractNumId w:val="31"/>
  </w:num>
  <w:num w:numId="15">
    <w:abstractNumId w:val="29"/>
  </w:num>
  <w:num w:numId="16">
    <w:abstractNumId w:val="46"/>
  </w:num>
  <w:num w:numId="17">
    <w:abstractNumId w:val="43"/>
  </w:num>
  <w:num w:numId="18">
    <w:abstractNumId w:val="18"/>
  </w:num>
  <w:num w:numId="19">
    <w:abstractNumId w:val="39"/>
  </w:num>
  <w:num w:numId="20">
    <w:abstractNumId w:val="1"/>
  </w:num>
  <w:num w:numId="21">
    <w:abstractNumId w:val="9"/>
  </w:num>
  <w:num w:numId="22">
    <w:abstractNumId w:val="33"/>
  </w:num>
  <w:num w:numId="23">
    <w:abstractNumId w:val="37"/>
  </w:num>
  <w:num w:numId="24">
    <w:abstractNumId w:val="22"/>
  </w:num>
  <w:num w:numId="25">
    <w:abstractNumId w:val="0"/>
  </w:num>
  <w:num w:numId="26">
    <w:abstractNumId w:val="5"/>
  </w:num>
  <w:num w:numId="27">
    <w:abstractNumId w:val="40"/>
  </w:num>
  <w:num w:numId="28">
    <w:abstractNumId w:val="7"/>
  </w:num>
  <w:num w:numId="29">
    <w:abstractNumId w:val="24"/>
  </w:num>
  <w:num w:numId="30">
    <w:abstractNumId w:val="8"/>
  </w:num>
  <w:num w:numId="31">
    <w:abstractNumId w:val="36"/>
  </w:num>
  <w:num w:numId="32">
    <w:abstractNumId w:val="16"/>
  </w:num>
  <w:num w:numId="33">
    <w:abstractNumId w:val="44"/>
  </w:num>
  <w:num w:numId="34">
    <w:abstractNumId w:val="42"/>
  </w:num>
  <w:num w:numId="35">
    <w:abstractNumId w:val="20"/>
  </w:num>
  <w:num w:numId="36">
    <w:abstractNumId w:val="45"/>
  </w:num>
  <w:num w:numId="37">
    <w:abstractNumId w:val="14"/>
  </w:num>
  <w:num w:numId="38">
    <w:abstractNumId w:val="17"/>
  </w:num>
  <w:num w:numId="39">
    <w:abstractNumId w:val="30"/>
  </w:num>
  <w:num w:numId="40">
    <w:abstractNumId w:val="13"/>
  </w:num>
  <w:num w:numId="41">
    <w:abstractNumId w:val="26"/>
  </w:num>
  <w:num w:numId="42">
    <w:abstractNumId w:val="34"/>
  </w:num>
  <w:num w:numId="43">
    <w:abstractNumId w:val="2"/>
  </w:num>
  <w:num w:numId="44">
    <w:abstractNumId w:val="25"/>
  </w:num>
  <w:num w:numId="45">
    <w:abstractNumId w:val="6"/>
  </w:num>
  <w:num w:numId="46">
    <w:abstractNumId w:val="2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2F"/>
    <w:rsid w:val="00065BEC"/>
    <w:rsid w:val="000A7C09"/>
    <w:rsid w:val="000C73E8"/>
    <w:rsid w:val="00107A8C"/>
    <w:rsid w:val="001663F6"/>
    <w:rsid w:val="00186E76"/>
    <w:rsid w:val="001978FB"/>
    <w:rsid w:val="001F1A99"/>
    <w:rsid w:val="001F64E7"/>
    <w:rsid w:val="0023738E"/>
    <w:rsid w:val="002D52BC"/>
    <w:rsid w:val="002E59C1"/>
    <w:rsid w:val="00365205"/>
    <w:rsid w:val="00365573"/>
    <w:rsid w:val="0038405D"/>
    <w:rsid w:val="003A3276"/>
    <w:rsid w:val="003E15D8"/>
    <w:rsid w:val="003E68CB"/>
    <w:rsid w:val="00422F5F"/>
    <w:rsid w:val="00500169"/>
    <w:rsid w:val="0055593F"/>
    <w:rsid w:val="00580084"/>
    <w:rsid w:val="005C7CE2"/>
    <w:rsid w:val="006F1680"/>
    <w:rsid w:val="006F5B2F"/>
    <w:rsid w:val="0076036C"/>
    <w:rsid w:val="00872095"/>
    <w:rsid w:val="00893B30"/>
    <w:rsid w:val="00911368"/>
    <w:rsid w:val="00981F1F"/>
    <w:rsid w:val="009C0523"/>
    <w:rsid w:val="009E74BD"/>
    <w:rsid w:val="00AA4480"/>
    <w:rsid w:val="00BB7D52"/>
    <w:rsid w:val="00BD5476"/>
    <w:rsid w:val="00BD6D41"/>
    <w:rsid w:val="00C43E9C"/>
    <w:rsid w:val="00C52AE7"/>
    <w:rsid w:val="00CC0C45"/>
    <w:rsid w:val="00CF6856"/>
    <w:rsid w:val="00D4699F"/>
    <w:rsid w:val="00D732C1"/>
    <w:rsid w:val="00D733AB"/>
    <w:rsid w:val="00DF61F1"/>
    <w:rsid w:val="00EC0D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81AC"/>
  <w15:docId w15:val="{A6A0448E-CFD3-4A9A-91D8-388DD3FA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169"/>
  </w:style>
  <w:style w:type="paragraph" w:styleId="Balk3">
    <w:name w:val="heading 3"/>
    <w:basedOn w:val="Normal"/>
    <w:next w:val="Normal"/>
    <w:link w:val="Balk3Char"/>
    <w:uiPriority w:val="9"/>
    <w:unhideWhenUsed/>
    <w:qFormat/>
    <w:rsid w:val="006F5B2F"/>
    <w:pPr>
      <w:keepNext/>
      <w:keepLines/>
      <w:numPr>
        <w:numId w:val="1"/>
      </w:numPr>
      <w:spacing w:before="120" w:after="120"/>
      <w:outlineLvl w:val="2"/>
    </w:pPr>
    <w:rPr>
      <w:rFonts w:ascii="Times New Roman" w:eastAsiaTheme="majorEastAsia" w:hAnsi="Times New Roman" w:cstheme="majorBidi"/>
      <w:b/>
      <w:bCs/>
      <w:i/>
      <w:sz w:val="24"/>
      <w:u w:val="single"/>
      <w:lang w:val="nl-B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F5B2F"/>
    <w:rPr>
      <w:rFonts w:ascii="Times New Roman" w:eastAsiaTheme="majorEastAsia" w:hAnsi="Times New Roman" w:cstheme="majorBidi"/>
      <w:b/>
      <w:bCs/>
      <w:i/>
      <w:sz w:val="24"/>
      <w:u w:val="single"/>
      <w:lang w:val="nl-BE" w:eastAsia="en-US"/>
    </w:rPr>
  </w:style>
  <w:style w:type="paragraph" w:styleId="ListeParagraf">
    <w:name w:val="List Paragraph"/>
    <w:basedOn w:val="Normal"/>
    <w:uiPriority w:val="34"/>
    <w:qFormat/>
    <w:rsid w:val="006F5B2F"/>
    <w:pPr>
      <w:spacing w:after="0"/>
      <w:ind w:left="720"/>
      <w:contextualSpacing/>
    </w:pPr>
    <w:rPr>
      <w:rFonts w:ascii="Times New Roman" w:eastAsiaTheme="minorHAnsi" w:hAnsi="Times New Roman"/>
      <w:sz w:val="24"/>
      <w:lang w:val="nl-BE" w:eastAsia="en-US"/>
    </w:rPr>
  </w:style>
  <w:style w:type="paragraph" w:styleId="stBilgi">
    <w:name w:val="header"/>
    <w:basedOn w:val="Normal"/>
    <w:link w:val="stBilgiChar"/>
    <w:uiPriority w:val="99"/>
    <w:unhideWhenUsed/>
    <w:rsid w:val="00065B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5BEC"/>
  </w:style>
  <w:style w:type="paragraph" w:styleId="AltBilgi">
    <w:name w:val="footer"/>
    <w:basedOn w:val="Normal"/>
    <w:link w:val="AltBilgiChar"/>
    <w:uiPriority w:val="99"/>
    <w:unhideWhenUsed/>
    <w:rsid w:val="00065B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2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5691</Words>
  <Characters>32445</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ZİYA</cp:lastModifiedBy>
  <cp:revision>8</cp:revision>
  <dcterms:created xsi:type="dcterms:W3CDTF">2016-04-02T10:04:00Z</dcterms:created>
  <dcterms:modified xsi:type="dcterms:W3CDTF">2020-04-01T15:58:00Z</dcterms:modified>
</cp:coreProperties>
</file>